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97B45" w14:textId="77777777" w:rsidR="008C3ADF" w:rsidRPr="001172E7" w:rsidRDefault="008C3ADF" w:rsidP="00597CF3">
      <w:pPr>
        <w:spacing w:line="276" w:lineRule="auto"/>
      </w:pPr>
      <w:r w:rsidRPr="001172E7">
        <w:drawing>
          <wp:inline distT="0" distB="0" distL="0" distR="0" wp14:anchorId="7F1AE2D3" wp14:editId="457CB3E9">
            <wp:extent cx="885825" cy="885825"/>
            <wp:effectExtent l="0" t="0" r="9525" b="9525"/>
            <wp:docPr id="548303653" name="Picture 548303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Pr="001172E7">
        <w:tab/>
      </w:r>
      <w:r w:rsidRPr="001172E7">
        <w:tab/>
      </w:r>
      <w:r w:rsidRPr="001172E7">
        <w:tab/>
        <w:t xml:space="preserve">        </w:t>
      </w:r>
      <w:r w:rsidRPr="001172E7">
        <w:drawing>
          <wp:inline distT="0" distB="0" distL="0" distR="0" wp14:anchorId="5C0EC3D7" wp14:editId="3D7BF2E9">
            <wp:extent cx="915670" cy="915670"/>
            <wp:effectExtent l="0" t="0" r="0" b="0"/>
            <wp:docPr id="2023341890" name="Picture 1" descr="A logo with a tree and mounta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341890" name="Picture 1" descr="A logo with a tree and mountain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5670" cy="915670"/>
                    </a:xfrm>
                    <a:prstGeom prst="rect">
                      <a:avLst/>
                    </a:prstGeom>
                    <a:noFill/>
                    <a:ln>
                      <a:noFill/>
                    </a:ln>
                  </pic:spPr>
                </pic:pic>
              </a:graphicData>
            </a:graphic>
          </wp:inline>
        </w:drawing>
      </w:r>
      <w:r w:rsidRPr="001172E7">
        <w:tab/>
      </w:r>
      <w:r w:rsidRPr="001172E7">
        <w:tab/>
      </w:r>
      <w:r w:rsidRPr="001172E7">
        <w:tab/>
      </w:r>
      <w:r w:rsidRPr="001172E7">
        <w:drawing>
          <wp:inline distT="0" distB="0" distL="0" distR="0" wp14:anchorId="5722AC62" wp14:editId="683C2056">
            <wp:extent cx="1414140" cy="713197"/>
            <wp:effectExtent l="0" t="0" r="0" b="0"/>
            <wp:docPr id="1667452220" name="Picture 1667452220" descr="C:\Users\LENOVO\Downloads\world-bank-logo-pn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orld-bank-logo-png-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0863" cy="741804"/>
                    </a:xfrm>
                    <a:prstGeom prst="rect">
                      <a:avLst/>
                    </a:prstGeom>
                    <a:noFill/>
                    <a:ln>
                      <a:noFill/>
                    </a:ln>
                  </pic:spPr>
                </pic:pic>
              </a:graphicData>
            </a:graphic>
          </wp:inline>
        </w:drawing>
      </w:r>
    </w:p>
    <w:p w14:paraId="300E6282" w14:textId="43CFA4CA" w:rsidR="00F07DC1" w:rsidRPr="008D1992" w:rsidRDefault="00F07DC1" w:rsidP="00597CF3">
      <w:pPr>
        <w:pStyle w:val="bodytext1"/>
        <w:spacing w:before="0" w:beforeAutospacing="0" w:after="0" w:afterAutospacing="0" w:line="276" w:lineRule="auto"/>
        <w:rPr>
          <w:rFonts w:ascii="Arial" w:hAnsi="Arial" w:cs="Arial"/>
          <w:sz w:val="24"/>
          <w:szCs w:val="24"/>
        </w:rPr>
      </w:pPr>
    </w:p>
    <w:p w14:paraId="792FD671" w14:textId="77777777" w:rsidR="007040E0" w:rsidRPr="008D1992" w:rsidRDefault="007040E0" w:rsidP="00597CF3">
      <w:pPr>
        <w:pStyle w:val="bodytext1"/>
        <w:spacing w:before="0" w:beforeAutospacing="0" w:after="0" w:afterAutospacing="0" w:line="276" w:lineRule="auto"/>
        <w:rPr>
          <w:rFonts w:ascii="Arial" w:hAnsi="Arial" w:cs="Arial"/>
          <w:sz w:val="24"/>
          <w:szCs w:val="24"/>
        </w:rPr>
      </w:pPr>
    </w:p>
    <w:p w14:paraId="33A51025" w14:textId="7D8D5E8D" w:rsidR="004F2B82" w:rsidRPr="008D1992" w:rsidRDefault="00597CB1" w:rsidP="00597CF3">
      <w:pPr>
        <w:spacing w:line="276" w:lineRule="auto"/>
        <w:ind w:right="119"/>
        <w:jc w:val="center"/>
        <w:rPr>
          <w:rFonts w:ascii="Arial" w:hAnsi="Arial" w:cs="Arial"/>
          <w:b/>
          <w:bCs/>
        </w:rPr>
      </w:pPr>
      <w:r w:rsidRPr="008D1992">
        <w:rPr>
          <w:rFonts w:ascii="Arial" w:hAnsi="Arial" w:cs="Arial"/>
          <w:b/>
          <w:bCs/>
        </w:rPr>
        <w:t>G</w:t>
      </w:r>
      <w:r w:rsidR="004F2B82" w:rsidRPr="008D1992">
        <w:rPr>
          <w:rFonts w:ascii="Arial" w:hAnsi="Arial" w:cs="Arial"/>
          <w:b/>
          <w:bCs/>
        </w:rPr>
        <w:t>OVERNMENT OF MALAWI</w:t>
      </w:r>
    </w:p>
    <w:p w14:paraId="5E693B0D" w14:textId="2B4440FD" w:rsidR="004F2B82" w:rsidRPr="008D1992" w:rsidRDefault="004F2B82" w:rsidP="00597CF3">
      <w:pPr>
        <w:spacing w:line="276" w:lineRule="auto"/>
        <w:jc w:val="center"/>
        <w:rPr>
          <w:rFonts w:ascii="Arial" w:hAnsi="Arial" w:cs="Arial"/>
          <w:b/>
          <w:bCs/>
        </w:rPr>
      </w:pPr>
      <w:r w:rsidRPr="008D1992">
        <w:rPr>
          <w:rFonts w:ascii="Arial" w:hAnsi="Arial" w:cs="Arial"/>
          <w:b/>
          <w:bCs/>
        </w:rPr>
        <w:t>MINISTRY OF FINANCE AND EC</w:t>
      </w:r>
      <w:r w:rsidR="00597CB1" w:rsidRPr="008D1992">
        <w:rPr>
          <w:rFonts w:ascii="Arial" w:hAnsi="Arial" w:cs="Arial"/>
          <w:b/>
          <w:bCs/>
        </w:rPr>
        <w:t>ON</w:t>
      </w:r>
      <w:r w:rsidRPr="008D1992">
        <w:rPr>
          <w:rFonts w:ascii="Arial" w:hAnsi="Arial" w:cs="Arial"/>
          <w:b/>
          <w:bCs/>
        </w:rPr>
        <w:t>OMIC AFFAIRS</w:t>
      </w:r>
    </w:p>
    <w:p w14:paraId="060B3E60" w14:textId="77777777" w:rsidR="004F2B82" w:rsidRPr="008D1992" w:rsidRDefault="004F2B82" w:rsidP="00597CF3">
      <w:pPr>
        <w:spacing w:line="276" w:lineRule="auto"/>
        <w:jc w:val="center"/>
        <w:rPr>
          <w:rFonts w:ascii="Arial" w:eastAsia="Dotum" w:hAnsi="Arial" w:cs="Arial"/>
          <w:b/>
          <w:noProof/>
        </w:rPr>
      </w:pPr>
    </w:p>
    <w:p w14:paraId="7864A02B" w14:textId="51E0AC05" w:rsidR="004F2B82" w:rsidRPr="008D1992" w:rsidRDefault="004F2B82" w:rsidP="00597CF3">
      <w:pPr>
        <w:spacing w:line="276" w:lineRule="auto"/>
        <w:jc w:val="center"/>
        <w:rPr>
          <w:rFonts w:ascii="Arial" w:eastAsia="Dotum" w:hAnsi="Arial" w:cs="Arial"/>
          <w:b/>
          <w:noProof/>
        </w:rPr>
      </w:pPr>
      <w:r w:rsidRPr="008D1992">
        <w:rPr>
          <w:rFonts w:ascii="Arial" w:eastAsia="Dotum" w:hAnsi="Arial" w:cs="Arial"/>
          <w:b/>
          <w:noProof/>
        </w:rPr>
        <w:t xml:space="preserve">REGIONAL CLIMATE </w:t>
      </w:r>
      <w:r w:rsidR="001172E7">
        <w:rPr>
          <w:rFonts w:ascii="Arial" w:eastAsia="Dotum" w:hAnsi="Arial" w:cs="Arial"/>
          <w:b/>
          <w:noProof/>
        </w:rPr>
        <w:t>RESILIENCE</w:t>
      </w:r>
      <w:r w:rsidRPr="008D1992">
        <w:rPr>
          <w:rFonts w:ascii="Arial" w:eastAsia="Dotum" w:hAnsi="Arial" w:cs="Arial"/>
          <w:b/>
          <w:noProof/>
        </w:rPr>
        <w:t xml:space="preserve"> PROGRAMME (RCRP-2)</w:t>
      </w:r>
    </w:p>
    <w:p w14:paraId="476193C5" w14:textId="77777777" w:rsidR="004F2B82" w:rsidRPr="008D1992" w:rsidRDefault="004F2B82" w:rsidP="00597CF3">
      <w:pPr>
        <w:pStyle w:val="ListParagraph"/>
        <w:spacing w:line="276" w:lineRule="auto"/>
        <w:ind w:left="0"/>
        <w:jc w:val="center"/>
        <w:rPr>
          <w:rFonts w:ascii="Arial" w:hAnsi="Arial" w:cs="Arial"/>
          <w:b/>
        </w:rPr>
      </w:pPr>
    </w:p>
    <w:p w14:paraId="056EDA0A" w14:textId="77777777" w:rsidR="004F2B82" w:rsidRPr="008D1992" w:rsidRDefault="004F2B82" w:rsidP="00597CF3">
      <w:pPr>
        <w:pStyle w:val="ListParagraph"/>
        <w:spacing w:line="276" w:lineRule="auto"/>
        <w:ind w:left="0"/>
        <w:jc w:val="center"/>
        <w:rPr>
          <w:rFonts w:ascii="Arial" w:hAnsi="Arial" w:cs="Arial"/>
          <w:b/>
        </w:rPr>
      </w:pPr>
    </w:p>
    <w:p w14:paraId="08AF7393" w14:textId="77777777" w:rsidR="004F2B82" w:rsidRPr="008D1992" w:rsidRDefault="004F2B82" w:rsidP="00597CF3">
      <w:pPr>
        <w:pStyle w:val="ListParagraph"/>
        <w:spacing w:line="276" w:lineRule="auto"/>
        <w:jc w:val="center"/>
        <w:rPr>
          <w:rFonts w:ascii="Arial" w:hAnsi="Arial" w:cs="Arial"/>
          <w:b/>
        </w:rPr>
      </w:pPr>
    </w:p>
    <w:p w14:paraId="4DF17BE2" w14:textId="77777777" w:rsidR="004F2B82" w:rsidRPr="008D1992" w:rsidRDefault="004F2B82" w:rsidP="00597CF3">
      <w:pPr>
        <w:pStyle w:val="ListParagraph"/>
        <w:spacing w:line="276" w:lineRule="auto"/>
        <w:jc w:val="center"/>
        <w:rPr>
          <w:rFonts w:ascii="Arial" w:hAnsi="Arial" w:cs="Arial"/>
          <w:b/>
        </w:rPr>
      </w:pPr>
    </w:p>
    <w:p w14:paraId="442A70C2" w14:textId="63B76626" w:rsidR="004F2B82" w:rsidRDefault="004F2B82" w:rsidP="00597CF3">
      <w:pPr>
        <w:pStyle w:val="ListParagraph"/>
        <w:spacing w:line="276" w:lineRule="auto"/>
        <w:jc w:val="center"/>
        <w:rPr>
          <w:rFonts w:ascii="Arial" w:hAnsi="Arial" w:cs="Arial"/>
          <w:b/>
        </w:rPr>
      </w:pPr>
    </w:p>
    <w:p w14:paraId="0DD6B539" w14:textId="060F5ADF" w:rsidR="001172E7" w:rsidRDefault="001172E7" w:rsidP="00597CF3">
      <w:pPr>
        <w:pStyle w:val="ListParagraph"/>
        <w:spacing w:line="276" w:lineRule="auto"/>
        <w:jc w:val="center"/>
        <w:rPr>
          <w:rFonts w:ascii="Arial" w:hAnsi="Arial" w:cs="Arial"/>
          <w:b/>
        </w:rPr>
      </w:pPr>
    </w:p>
    <w:p w14:paraId="161DCDDE" w14:textId="44CE8C4E" w:rsidR="001172E7" w:rsidRDefault="001172E7" w:rsidP="00597CF3">
      <w:pPr>
        <w:pStyle w:val="ListParagraph"/>
        <w:spacing w:line="276" w:lineRule="auto"/>
        <w:jc w:val="center"/>
        <w:rPr>
          <w:rFonts w:ascii="Arial" w:hAnsi="Arial" w:cs="Arial"/>
          <w:b/>
        </w:rPr>
      </w:pPr>
    </w:p>
    <w:p w14:paraId="42E95E15" w14:textId="23D4AD06" w:rsidR="001172E7" w:rsidRDefault="001172E7" w:rsidP="00597CF3">
      <w:pPr>
        <w:pStyle w:val="ListParagraph"/>
        <w:spacing w:line="276" w:lineRule="auto"/>
        <w:jc w:val="center"/>
        <w:rPr>
          <w:rFonts w:ascii="Arial" w:hAnsi="Arial" w:cs="Arial"/>
          <w:b/>
        </w:rPr>
      </w:pPr>
    </w:p>
    <w:p w14:paraId="30FE93C6" w14:textId="77777777" w:rsidR="001172E7" w:rsidRPr="008D1992" w:rsidRDefault="001172E7" w:rsidP="00597CF3">
      <w:pPr>
        <w:pStyle w:val="ListParagraph"/>
        <w:spacing w:line="276" w:lineRule="auto"/>
        <w:jc w:val="center"/>
        <w:rPr>
          <w:rFonts w:ascii="Arial" w:hAnsi="Arial" w:cs="Arial"/>
          <w:b/>
        </w:rPr>
      </w:pPr>
    </w:p>
    <w:p w14:paraId="2B348C48" w14:textId="77777777" w:rsidR="004F2B82" w:rsidRPr="008D1992" w:rsidRDefault="004F2B82" w:rsidP="00597CF3">
      <w:pPr>
        <w:pStyle w:val="ListParagraph"/>
        <w:spacing w:line="276" w:lineRule="auto"/>
        <w:jc w:val="center"/>
        <w:rPr>
          <w:rFonts w:ascii="Arial" w:hAnsi="Arial" w:cs="Arial"/>
          <w:b/>
        </w:rPr>
      </w:pPr>
    </w:p>
    <w:p w14:paraId="19F67CC7" w14:textId="7FE2CD9B" w:rsidR="004F2B82" w:rsidRPr="008D1992" w:rsidRDefault="004F2B82" w:rsidP="00597CF3">
      <w:pPr>
        <w:pStyle w:val="ListParagraph"/>
        <w:spacing w:line="276" w:lineRule="auto"/>
        <w:ind w:left="0"/>
        <w:jc w:val="center"/>
        <w:rPr>
          <w:rFonts w:ascii="Arial" w:hAnsi="Arial" w:cs="Arial"/>
          <w:b/>
        </w:rPr>
      </w:pPr>
      <w:r w:rsidRPr="008D1992">
        <w:rPr>
          <w:rFonts w:ascii="Arial" w:hAnsi="Arial" w:cs="Arial"/>
          <w:b/>
        </w:rPr>
        <w:t>TERMS OF REFERENCE</w:t>
      </w:r>
    </w:p>
    <w:p w14:paraId="201D90DF" w14:textId="77777777" w:rsidR="004F2B82" w:rsidRPr="008D1992" w:rsidRDefault="004F2B82" w:rsidP="00597CF3">
      <w:pPr>
        <w:pStyle w:val="ListParagraph"/>
        <w:spacing w:line="276" w:lineRule="auto"/>
        <w:jc w:val="center"/>
        <w:rPr>
          <w:rFonts w:ascii="Arial" w:hAnsi="Arial" w:cs="Arial"/>
          <w:b/>
        </w:rPr>
      </w:pPr>
    </w:p>
    <w:p w14:paraId="294B85CB" w14:textId="3AF6B071" w:rsidR="004F2B82" w:rsidRPr="008D1992" w:rsidRDefault="004F2B82" w:rsidP="00597CF3">
      <w:pPr>
        <w:pStyle w:val="ListParagraph"/>
        <w:spacing w:line="276" w:lineRule="auto"/>
        <w:ind w:left="0"/>
        <w:jc w:val="center"/>
        <w:rPr>
          <w:rFonts w:ascii="Arial" w:hAnsi="Arial" w:cs="Arial"/>
          <w:b/>
        </w:rPr>
      </w:pPr>
      <w:r w:rsidRPr="008D1992">
        <w:rPr>
          <w:rFonts w:ascii="Arial" w:hAnsi="Arial" w:cs="Arial"/>
          <w:b/>
        </w:rPr>
        <w:t>FOR</w:t>
      </w:r>
    </w:p>
    <w:p w14:paraId="51587ADC" w14:textId="77777777" w:rsidR="004F2B82" w:rsidRPr="008D1992" w:rsidRDefault="004F2B82" w:rsidP="00597CF3">
      <w:pPr>
        <w:pStyle w:val="ListParagraph"/>
        <w:spacing w:line="276" w:lineRule="auto"/>
        <w:ind w:left="0"/>
        <w:jc w:val="center"/>
        <w:rPr>
          <w:rFonts w:ascii="Arial" w:hAnsi="Arial" w:cs="Arial"/>
          <w:b/>
        </w:rPr>
      </w:pPr>
    </w:p>
    <w:p w14:paraId="4A6E3A04" w14:textId="77777777" w:rsidR="004F2B82" w:rsidRPr="008D1992" w:rsidRDefault="004F2B82" w:rsidP="00597CF3">
      <w:pPr>
        <w:pStyle w:val="ListParagraph"/>
        <w:spacing w:line="276" w:lineRule="auto"/>
        <w:ind w:left="0"/>
        <w:jc w:val="center"/>
        <w:rPr>
          <w:rFonts w:ascii="Arial" w:hAnsi="Arial" w:cs="Arial"/>
          <w:b/>
        </w:rPr>
      </w:pPr>
    </w:p>
    <w:p w14:paraId="01B47B1B" w14:textId="3A9A0A7A" w:rsidR="004F2B82" w:rsidRPr="008D1992" w:rsidRDefault="004F2B82" w:rsidP="00597CF3">
      <w:pPr>
        <w:spacing w:line="276" w:lineRule="auto"/>
        <w:jc w:val="center"/>
        <w:rPr>
          <w:rFonts w:ascii="Arial" w:hAnsi="Arial" w:cs="Arial"/>
          <w:b/>
          <w:bCs/>
          <w:lang w:eastAsia="en-GB"/>
        </w:rPr>
      </w:pPr>
      <w:r w:rsidRPr="008D1992">
        <w:rPr>
          <w:rFonts w:ascii="Arial" w:hAnsi="Arial" w:cs="Arial"/>
          <w:b/>
          <w:bCs/>
          <w:lang w:eastAsia="en-GB"/>
        </w:rPr>
        <w:t>CONSULTANCY FOR</w:t>
      </w:r>
      <w:r w:rsidR="00F92AE7" w:rsidRPr="008D1992">
        <w:rPr>
          <w:rFonts w:ascii="Arial" w:hAnsi="Arial" w:cs="Arial"/>
          <w:b/>
          <w:bCs/>
          <w:lang w:eastAsia="en-GB"/>
        </w:rPr>
        <w:t xml:space="preserve"> </w:t>
      </w:r>
      <w:r w:rsidR="009212EC">
        <w:rPr>
          <w:rFonts w:ascii="Arial" w:hAnsi="Arial" w:cs="Arial"/>
          <w:b/>
          <w:bCs/>
          <w:lang w:eastAsia="en-GB"/>
        </w:rPr>
        <w:t xml:space="preserve">A </w:t>
      </w:r>
      <w:r w:rsidR="00F92AE7" w:rsidRPr="008D1992">
        <w:rPr>
          <w:rFonts w:ascii="Arial" w:hAnsi="Arial" w:cs="Arial"/>
          <w:b/>
          <w:bCs/>
          <w:lang w:eastAsia="en-GB"/>
        </w:rPr>
        <w:t xml:space="preserve">THIRD PARTY MONITORING FIRM FOR ENVIRONMENTAL AND SOCIAL COMPLIANCE </w:t>
      </w:r>
    </w:p>
    <w:p w14:paraId="03E37183" w14:textId="77777777" w:rsidR="004F2B82" w:rsidRPr="008D1992" w:rsidRDefault="004F2B82" w:rsidP="00597CF3">
      <w:pPr>
        <w:spacing w:line="276" w:lineRule="auto"/>
        <w:jc w:val="center"/>
        <w:rPr>
          <w:rFonts w:ascii="Arial" w:hAnsi="Arial" w:cs="Arial"/>
          <w:b/>
          <w:bCs/>
          <w:lang w:eastAsia="en-GB"/>
        </w:rPr>
      </w:pPr>
    </w:p>
    <w:p w14:paraId="478652A2" w14:textId="77777777" w:rsidR="004F2B82" w:rsidRPr="008D1992" w:rsidRDefault="004F2B82" w:rsidP="00597CF3">
      <w:pPr>
        <w:pStyle w:val="ListParagraph"/>
        <w:spacing w:line="276" w:lineRule="auto"/>
        <w:ind w:left="0"/>
        <w:jc w:val="center"/>
        <w:rPr>
          <w:rFonts w:ascii="Arial" w:hAnsi="Arial" w:cs="Arial"/>
          <w:b/>
        </w:rPr>
      </w:pPr>
    </w:p>
    <w:p w14:paraId="071CE97C" w14:textId="77777777" w:rsidR="004F2B82" w:rsidRPr="008D1992" w:rsidRDefault="004F2B82" w:rsidP="00597CF3">
      <w:pPr>
        <w:autoSpaceDE w:val="0"/>
        <w:autoSpaceDN w:val="0"/>
        <w:adjustRightInd w:val="0"/>
        <w:spacing w:line="276" w:lineRule="auto"/>
        <w:jc w:val="center"/>
        <w:rPr>
          <w:rFonts w:ascii="Arial" w:hAnsi="Arial" w:cs="Arial"/>
        </w:rPr>
      </w:pPr>
    </w:p>
    <w:p w14:paraId="7B360007" w14:textId="77777777" w:rsidR="004F2B82" w:rsidRPr="008D1992" w:rsidRDefault="004F2B82" w:rsidP="00597CF3">
      <w:pPr>
        <w:autoSpaceDE w:val="0"/>
        <w:autoSpaceDN w:val="0"/>
        <w:adjustRightInd w:val="0"/>
        <w:spacing w:line="276" w:lineRule="auto"/>
        <w:jc w:val="center"/>
        <w:rPr>
          <w:rFonts w:ascii="Arial" w:hAnsi="Arial" w:cs="Arial"/>
        </w:rPr>
      </w:pPr>
    </w:p>
    <w:p w14:paraId="61ABFF68" w14:textId="77777777" w:rsidR="004F2B82" w:rsidRPr="008D1992" w:rsidRDefault="004F2B82" w:rsidP="00597CF3">
      <w:pPr>
        <w:autoSpaceDE w:val="0"/>
        <w:autoSpaceDN w:val="0"/>
        <w:adjustRightInd w:val="0"/>
        <w:spacing w:line="276" w:lineRule="auto"/>
        <w:jc w:val="center"/>
        <w:rPr>
          <w:rFonts w:ascii="Arial" w:hAnsi="Arial" w:cs="Arial"/>
        </w:rPr>
      </w:pPr>
    </w:p>
    <w:p w14:paraId="1E722428" w14:textId="77777777" w:rsidR="004F2B82" w:rsidRPr="008D1992" w:rsidRDefault="004F2B82" w:rsidP="00597CF3">
      <w:pPr>
        <w:autoSpaceDE w:val="0"/>
        <w:autoSpaceDN w:val="0"/>
        <w:adjustRightInd w:val="0"/>
        <w:spacing w:line="276" w:lineRule="auto"/>
        <w:jc w:val="center"/>
        <w:rPr>
          <w:rFonts w:ascii="Arial" w:hAnsi="Arial" w:cs="Arial"/>
        </w:rPr>
      </w:pPr>
    </w:p>
    <w:p w14:paraId="1BE1D12D" w14:textId="77777777" w:rsidR="004F2B82" w:rsidRDefault="004F2B82" w:rsidP="00597CF3">
      <w:pPr>
        <w:autoSpaceDE w:val="0"/>
        <w:autoSpaceDN w:val="0"/>
        <w:adjustRightInd w:val="0"/>
        <w:spacing w:line="276" w:lineRule="auto"/>
        <w:jc w:val="center"/>
        <w:rPr>
          <w:rFonts w:ascii="Arial" w:hAnsi="Arial" w:cs="Arial"/>
        </w:rPr>
      </w:pPr>
    </w:p>
    <w:p w14:paraId="2DDF8A01" w14:textId="77777777" w:rsidR="008C3ADF" w:rsidRDefault="008C3ADF" w:rsidP="00597CF3">
      <w:pPr>
        <w:autoSpaceDE w:val="0"/>
        <w:autoSpaceDN w:val="0"/>
        <w:adjustRightInd w:val="0"/>
        <w:spacing w:line="276" w:lineRule="auto"/>
        <w:jc w:val="center"/>
        <w:rPr>
          <w:rFonts w:ascii="Arial" w:hAnsi="Arial" w:cs="Arial"/>
        </w:rPr>
      </w:pPr>
    </w:p>
    <w:p w14:paraId="03B67B6A" w14:textId="77777777" w:rsidR="008C3ADF" w:rsidRDefault="008C3ADF" w:rsidP="00597CF3">
      <w:pPr>
        <w:autoSpaceDE w:val="0"/>
        <w:autoSpaceDN w:val="0"/>
        <w:adjustRightInd w:val="0"/>
        <w:spacing w:line="276" w:lineRule="auto"/>
        <w:jc w:val="center"/>
        <w:rPr>
          <w:rFonts w:ascii="Arial" w:hAnsi="Arial" w:cs="Arial"/>
        </w:rPr>
      </w:pPr>
    </w:p>
    <w:p w14:paraId="287EBDFF" w14:textId="77777777" w:rsidR="008C3ADF" w:rsidRPr="008D1992" w:rsidRDefault="008C3ADF" w:rsidP="00597CF3">
      <w:pPr>
        <w:autoSpaceDE w:val="0"/>
        <w:autoSpaceDN w:val="0"/>
        <w:adjustRightInd w:val="0"/>
        <w:spacing w:line="276" w:lineRule="auto"/>
        <w:jc w:val="center"/>
        <w:rPr>
          <w:rFonts w:ascii="Arial" w:hAnsi="Arial" w:cs="Arial"/>
        </w:rPr>
      </w:pPr>
    </w:p>
    <w:p w14:paraId="41225921" w14:textId="77777777" w:rsidR="004F2B82" w:rsidRPr="008D1992" w:rsidRDefault="004F2B82" w:rsidP="00597CF3">
      <w:pPr>
        <w:autoSpaceDE w:val="0"/>
        <w:autoSpaceDN w:val="0"/>
        <w:adjustRightInd w:val="0"/>
        <w:spacing w:line="276" w:lineRule="auto"/>
        <w:jc w:val="center"/>
        <w:rPr>
          <w:rFonts w:ascii="Arial" w:hAnsi="Arial" w:cs="Arial"/>
        </w:rPr>
      </w:pPr>
    </w:p>
    <w:p w14:paraId="5DC22027" w14:textId="77777777" w:rsidR="004F2B82" w:rsidRPr="008D1992" w:rsidRDefault="004F2B82" w:rsidP="00597CF3">
      <w:pPr>
        <w:autoSpaceDE w:val="0"/>
        <w:autoSpaceDN w:val="0"/>
        <w:adjustRightInd w:val="0"/>
        <w:spacing w:line="276" w:lineRule="auto"/>
        <w:jc w:val="center"/>
        <w:rPr>
          <w:rFonts w:ascii="Arial" w:hAnsi="Arial" w:cs="Arial"/>
        </w:rPr>
      </w:pPr>
    </w:p>
    <w:p w14:paraId="3E9F780C" w14:textId="42B06F79" w:rsidR="004F2B82" w:rsidRPr="008D1992" w:rsidRDefault="00160184" w:rsidP="00597CF3">
      <w:pPr>
        <w:spacing w:line="276" w:lineRule="auto"/>
        <w:jc w:val="center"/>
        <w:rPr>
          <w:rFonts w:ascii="Arial" w:hAnsi="Arial" w:cs="Arial"/>
          <w:b/>
        </w:rPr>
      </w:pPr>
      <w:r>
        <w:rPr>
          <w:rFonts w:ascii="Arial" w:hAnsi="Arial" w:cs="Arial"/>
          <w:b/>
        </w:rPr>
        <w:t>JULY,</w:t>
      </w:r>
      <w:r w:rsidR="00DA007B" w:rsidRPr="008D1992">
        <w:rPr>
          <w:rFonts w:ascii="Arial" w:hAnsi="Arial" w:cs="Arial"/>
          <w:b/>
        </w:rPr>
        <w:t xml:space="preserve"> </w:t>
      </w:r>
      <w:r w:rsidR="004F2B82" w:rsidRPr="008D1992">
        <w:rPr>
          <w:rFonts w:ascii="Arial" w:hAnsi="Arial" w:cs="Arial"/>
          <w:b/>
        </w:rPr>
        <w:t>2025</w:t>
      </w:r>
    </w:p>
    <w:p w14:paraId="68D7B9DF" w14:textId="253B88C9" w:rsidR="00374221" w:rsidRPr="004D5F4A" w:rsidRDefault="004F2B82" w:rsidP="00972C74">
      <w:pPr>
        <w:pStyle w:val="Heading1"/>
        <w:rPr>
          <w:lang w:val="en-GB"/>
        </w:rPr>
      </w:pPr>
      <w:r w:rsidRPr="008D1992">
        <w:rPr>
          <w:rFonts w:ascii="Arial" w:hAnsi="Arial" w:cs="Arial"/>
        </w:rPr>
        <w:br w:type="page"/>
      </w:r>
      <w:bookmarkStart w:id="0" w:name="_GoBack"/>
      <w:r w:rsidR="00374221" w:rsidRPr="004D5F4A">
        <w:rPr>
          <w:lang w:val="en-GB"/>
        </w:rPr>
        <w:lastRenderedPageBreak/>
        <w:t>INTRODUCTION</w:t>
      </w:r>
      <w:bookmarkEnd w:id="0"/>
    </w:p>
    <w:p w14:paraId="3D3237E5" w14:textId="393653AC" w:rsidR="004F2B82" w:rsidRPr="001172E7" w:rsidRDefault="00B07879" w:rsidP="00597CF3">
      <w:pPr>
        <w:pStyle w:val="Heading2"/>
        <w:spacing w:line="276" w:lineRule="auto"/>
        <w:rPr>
          <w:u w:val="none"/>
          <w:lang w:val="en-GB"/>
        </w:rPr>
      </w:pPr>
      <w:r w:rsidRPr="001172E7">
        <w:rPr>
          <w:u w:val="none"/>
          <w:lang w:val="en-GB"/>
        </w:rPr>
        <w:t>THE PROJECT BACKGROUND</w:t>
      </w:r>
    </w:p>
    <w:p w14:paraId="1457FDFF" w14:textId="77777777" w:rsidR="001172E7" w:rsidRDefault="004F2B82" w:rsidP="00597CF3">
      <w:pPr>
        <w:pStyle w:val="ListParagraph"/>
        <w:spacing w:line="276" w:lineRule="auto"/>
        <w:ind w:left="0"/>
        <w:jc w:val="both"/>
        <w:rPr>
          <w:rFonts w:ascii="Arial" w:eastAsia="Calibri" w:hAnsi="Arial" w:cs="Arial"/>
          <w:noProof/>
        </w:rPr>
      </w:pPr>
      <w:r w:rsidRPr="008D1992">
        <w:rPr>
          <w:rFonts w:ascii="Arial" w:eastAsia="Calibri" w:hAnsi="Arial" w:cs="Arial"/>
          <w:noProof/>
        </w:rPr>
        <w:t>The Government of Malawi has obtained a credit and grant from the International Development Association (IDA) through the crisis response window to implement the Regional Climate  Resilience Program for East</w:t>
      </w:r>
      <w:r w:rsidR="001172E7">
        <w:rPr>
          <w:rFonts w:ascii="Arial" w:eastAsia="Calibri" w:hAnsi="Arial" w:cs="Arial"/>
          <w:noProof/>
        </w:rPr>
        <w:t>ern and Southern Africa 2 (RCRP-)2</w:t>
      </w:r>
      <w:r w:rsidRPr="008D1992">
        <w:rPr>
          <w:rFonts w:ascii="Arial" w:eastAsia="Calibri" w:hAnsi="Arial" w:cs="Arial"/>
          <w:noProof/>
        </w:rPr>
        <w:t>, to continue supporting</w:t>
      </w:r>
      <w:r w:rsidRPr="008D1992">
        <w:rPr>
          <w:rFonts w:ascii="Arial" w:hAnsi="Arial" w:cs="Arial"/>
        </w:rPr>
        <w:t xml:space="preserve"> countries better prepare for and manage the increasing frequency, intensity, and impact of climate shocks on people, livelihoods, </w:t>
      </w:r>
      <w:r w:rsidRPr="008D1992">
        <w:rPr>
          <w:rFonts w:ascii="Arial" w:hAnsi="Arial" w:cs="Arial"/>
          <w:bCs/>
          <w:lang w:val="en-GB"/>
        </w:rPr>
        <w:t>infrastructure</w:t>
      </w:r>
      <w:r w:rsidRPr="008D1992">
        <w:rPr>
          <w:rFonts w:ascii="Arial" w:hAnsi="Arial" w:cs="Arial"/>
        </w:rPr>
        <w:t>, and ecosystems</w:t>
      </w:r>
      <w:r w:rsidRPr="008D1992">
        <w:rPr>
          <w:rFonts w:ascii="Arial" w:eastAsia="Calibri" w:hAnsi="Arial" w:cs="Arial"/>
          <w:noProof/>
        </w:rPr>
        <w:t xml:space="preserve">. </w:t>
      </w:r>
    </w:p>
    <w:p w14:paraId="4A972402" w14:textId="4C4332B0" w:rsidR="004F2B82" w:rsidRPr="001172E7" w:rsidRDefault="004F2B82" w:rsidP="00597CF3">
      <w:pPr>
        <w:pStyle w:val="ListParagraph"/>
        <w:spacing w:line="276" w:lineRule="auto"/>
        <w:ind w:left="0"/>
        <w:jc w:val="both"/>
        <w:rPr>
          <w:rFonts w:ascii="Arial" w:hAnsi="Arial" w:cs="Arial"/>
        </w:rPr>
      </w:pPr>
      <w:r w:rsidRPr="008D1992">
        <w:rPr>
          <w:rFonts w:ascii="Arial" w:hAnsi="Arial" w:cs="Arial"/>
        </w:rPr>
        <w:t xml:space="preserve">The project </w:t>
      </w:r>
      <w:r w:rsidR="001172E7">
        <w:rPr>
          <w:rFonts w:ascii="Arial" w:hAnsi="Arial" w:cs="Arial"/>
        </w:rPr>
        <w:t>is</w:t>
      </w:r>
      <w:r w:rsidRPr="008D1992">
        <w:rPr>
          <w:rFonts w:ascii="Arial" w:hAnsi="Arial" w:cs="Arial"/>
        </w:rPr>
        <w:t xml:space="preserve"> both rehabilitat</w:t>
      </w:r>
      <w:r w:rsidR="001172E7">
        <w:rPr>
          <w:rFonts w:ascii="Arial" w:hAnsi="Arial" w:cs="Arial"/>
        </w:rPr>
        <w:t>ing</w:t>
      </w:r>
      <w:r w:rsidRPr="008D1992">
        <w:rPr>
          <w:rFonts w:ascii="Arial" w:hAnsi="Arial" w:cs="Arial"/>
        </w:rPr>
        <w:t xml:space="preserve"> critical infrastructure impacted by Tropical Cyclone Freddy using Crisis Response Window (CRW) resources and address the more chronic vulnerabilities in the Shire River Basin by investing in critical infrastructure at national and district level; strengthening institutional frameworks and accountability; incorporating climate considerations into the planning, implementation, and operation and maintenance of new infrastructure; and strengthening community resilience and social protection system consistent wit</w:t>
      </w:r>
      <w:r w:rsidR="001172E7">
        <w:rPr>
          <w:rFonts w:ascii="Arial" w:hAnsi="Arial" w:cs="Arial"/>
        </w:rPr>
        <w:t xml:space="preserve">h the Series of Projects (SOP). </w:t>
      </w:r>
      <w:r w:rsidRPr="008D1992">
        <w:rPr>
          <w:rFonts w:ascii="Arial" w:hAnsi="Arial" w:cs="Arial"/>
        </w:rPr>
        <w:t>This will build a situation whereby people can live sustainably with the flood/drought risk, through a properly overseen and managed basin in terms of its competing uses. The emergency works will include the reconstruction of needed connectivity (roads, bridges, culverts), hydraulic and other critical infrastructure</w:t>
      </w:r>
      <w:r w:rsidR="001172E7">
        <w:rPr>
          <w:rFonts w:ascii="Arial" w:hAnsi="Arial" w:cs="Arial"/>
        </w:rPr>
        <w:t xml:space="preserve">; </w:t>
      </w:r>
      <w:r w:rsidR="00710D33">
        <w:rPr>
          <w:rFonts w:ascii="Arial" w:hAnsi="Arial" w:cs="Arial"/>
        </w:rPr>
        <w:t>Flood Reduction Structures (</w:t>
      </w:r>
      <w:r w:rsidR="009851AC" w:rsidRPr="008D1992">
        <w:rPr>
          <w:rFonts w:ascii="Arial" w:hAnsi="Arial" w:cs="Arial"/>
        </w:rPr>
        <w:t>dykes</w:t>
      </w:r>
      <w:r w:rsidR="00710D33">
        <w:rPr>
          <w:rFonts w:ascii="Arial" w:hAnsi="Arial" w:cs="Arial"/>
        </w:rPr>
        <w:t>)</w:t>
      </w:r>
      <w:r w:rsidR="009851AC" w:rsidRPr="008D1992">
        <w:rPr>
          <w:rFonts w:ascii="Arial" w:hAnsi="Arial" w:cs="Arial"/>
        </w:rPr>
        <w:t>, water supply scheme and weather stations</w:t>
      </w:r>
      <w:r w:rsidR="001172E7">
        <w:rPr>
          <w:rFonts w:ascii="Arial" w:hAnsi="Arial" w:cs="Arial"/>
        </w:rPr>
        <w:t>,</w:t>
      </w:r>
      <w:r w:rsidR="009851AC" w:rsidRPr="008D1992">
        <w:rPr>
          <w:rFonts w:ascii="Arial" w:hAnsi="Arial" w:cs="Arial"/>
        </w:rPr>
        <w:t xml:space="preserve"> among others</w:t>
      </w:r>
      <w:r w:rsidRPr="008D1992">
        <w:rPr>
          <w:rFonts w:ascii="Arial" w:hAnsi="Arial" w:cs="Arial"/>
        </w:rPr>
        <w:t>.</w:t>
      </w:r>
      <w:r w:rsidR="00BA40DE" w:rsidRPr="008D1992">
        <w:rPr>
          <w:rFonts w:ascii="Arial" w:hAnsi="Arial" w:cs="Arial"/>
        </w:rPr>
        <w:t xml:space="preserve"> The programme will be implemented in all the districts in the country. Most of the construction works wil</w:t>
      </w:r>
      <w:r w:rsidR="009851AC" w:rsidRPr="008D1992">
        <w:rPr>
          <w:rFonts w:ascii="Arial" w:hAnsi="Arial" w:cs="Arial"/>
        </w:rPr>
        <w:t>l be done in the southern and central regions</w:t>
      </w:r>
      <w:r w:rsidR="00BA40DE" w:rsidRPr="008D1992">
        <w:rPr>
          <w:rFonts w:ascii="Arial" w:hAnsi="Arial" w:cs="Arial"/>
        </w:rPr>
        <w:t xml:space="preserve">.  </w:t>
      </w:r>
    </w:p>
    <w:p w14:paraId="6420261B" w14:textId="77777777" w:rsidR="004F2B82" w:rsidRPr="008D1992" w:rsidRDefault="004F2B82" w:rsidP="00597CF3">
      <w:pPr>
        <w:spacing w:after="240" w:line="276" w:lineRule="auto"/>
        <w:jc w:val="both"/>
        <w:rPr>
          <w:rFonts w:ascii="Arial" w:hAnsi="Arial" w:cs="Arial"/>
          <w:highlight w:val="yellow"/>
          <w:lang w:val="en-GB"/>
        </w:rPr>
      </w:pPr>
      <w:r w:rsidRPr="008D1992">
        <w:rPr>
          <w:rFonts w:ascii="Arial" w:hAnsi="Arial" w:cs="Arial"/>
          <w:lang w:val="en-GB"/>
        </w:rPr>
        <w:t>The overarching Development Objective of the RCRP SOP is to strengthen the resilience to water-related climate shocks in Eastern and Southern African countries. The overarching Development Objective of the SOP will be achieved by:</w:t>
      </w:r>
      <w:r w:rsidRPr="008D1992">
        <w:rPr>
          <w:rFonts w:ascii="Arial" w:hAnsi="Arial" w:cs="Arial"/>
          <w:highlight w:val="yellow"/>
          <w:lang w:val="en-GB"/>
        </w:rPr>
        <w:t xml:space="preserve">  </w:t>
      </w:r>
    </w:p>
    <w:p w14:paraId="4062C448" w14:textId="12EDA5B8" w:rsidR="004F2B82" w:rsidRPr="008D1992" w:rsidRDefault="004F2B82" w:rsidP="006F0207">
      <w:pPr>
        <w:pStyle w:val="ListParagraph"/>
        <w:numPr>
          <w:ilvl w:val="0"/>
          <w:numId w:val="3"/>
        </w:numPr>
        <w:spacing w:after="240" w:line="276" w:lineRule="auto"/>
        <w:jc w:val="both"/>
        <w:rPr>
          <w:rFonts w:ascii="Arial" w:hAnsi="Arial" w:cs="Arial"/>
          <w:u w:val="single"/>
          <w:lang w:val="en-GB"/>
        </w:rPr>
      </w:pPr>
      <w:r w:rsidRPr="008D1992">
        <w:rPr>
          <w:rFonts w:ascii="Arial" w:hAnsi="Arial" w:cs="Arial"/>
          <w:lang w:val="en-GB"/>
        </w:rPr>
        <w:t xml:space="preserve">Strengthening participating </w:t>
      </w:r>
      <w:r w:rsidR="00891BBB" w:rsidRPr="008D1992">
        <w:rPr>
          <w:rFonts w:ascii="Arial" w:hAnsi="Arial" w:cs="Arial"/>
          <w:lang w:val="en-GB"/>
        </w:rPr>
        <w:t>countries</w:t>
      </w:r>
      <w:r w:rsidRPr="008D1992">
        <w:rPr>
          <w:rFonts w:ascii="Arial" w:hAnsi="Arial" w:cs="Arial"/>
          <w:lang w:val="en-GB"/>
        </w:rPr>
        <w:t xml:space="preserve"> and regional </w:t>
      </w:r>
      <w:r w:rsidR="00D9240E">
        <w:rPr>
          <w:rFonts w:ascii="Arial" w:hAnsi="Arial" w:cs="Arial"/>
          <w:lang w:val="en-GB"/>
        </w:rPr>
        <w:t>organisations’</w:t>
      </w:r>
      <w:r w:rsidRPr="008D1992">
        <w:rPr>
          <w:rFonts w:ascii="Arial" w:hAnsi="Arial" w:cs="Arial"/>
          <w:lang w:val="en-GB"/>
        </w:rPr>
        <w:t xml:space="preserve"> capacity to manage </w:t>
      </w:r>
      <w:r w:rsidR="00D9240E">
        <w:rPr>
          <w:rFonts w:ascii="Arial" w:hAnsi="Arial" w:cs="Arial"/>
          <w:lang w:val="en-GB"/>
        </w:rPr>
        <w:t>disaster</w:t>
      </w:r>
      <w:r w:rsidRPr="008D1992">
        <w:rPr>
          <w:rFonts w:ascii="Arial" w:hAnsi="Arial" w:cs="Arial"/>
          <w:lang w:val="en-GB"/>
        </w:rPr>
        <w:t xml:space="preserve"> risk, including via improved national and regional early warning systems (EWS);</w:t>
      </w:r>
    </w:p>
    <w:p w14:paraId="2810DC45" w14:textId="77777777" w:rsidR="004F2B82" w:rsidRPr="008D1992" w:rsidRDefault="004F2B82" w:rsidP="006F0207">
      <w:pPr>
        <w:pStyle w:val="ListParagraph"/>
        <w:numPr>
          <w:ilvl w:val="0"/>
          <w:numId w:val="3"/>
        </w:numPr>
        <w:spacing w:after="240" w:line="276" w:lineRule="auto"/>
        <w:jc w:val="both"/>
        <w:rPr>
          <w:rFonts w:ascii="Arial" w:hAnsi="Arial" w:cs="Arial"/>
          <w:u w:val="single"/>
          <w:lang w:val="en-GB"/>
        </w:rPr>
      </w:pPr>
      <w:r w:rsidRPr="008D1992">
        <w:rPr>
          <w:rFonts w:ascii="Arial" w:hAnsi="Arial" w:cs="Arial"/>
          <w:lang w:val="en-GB"/>
        </w:rPr>
        <w:t>Improving access to climate financing to finance climate adaptation investment;</w:t>
      </w:r>
    </w:p>
    <w:p w14:paraId="29DEFBF0" w14:textId="77777777" w:rsidR="004F2B82" w:rsidRPr="008D1992" w:rsidRDefault="004F2B82" w:rsidP="006F0207">
      <w:pPr>
        <w:pStyle w:val="ListParagraph"/>
        <w:numPr>
          <w:ilvl w:val="0"/>
          <w:numId w:val="3"/>
        </w:numPr>
        <w:spacing w:after="240" w:line="276" w:lineRule="auto"/>
        <w:jc w:val="both"/>
        <w:rPr>
          <w:rFonts w:ascii="Arial" w:hAnsi="Arial" w:cs="Arial"/>
          <w:u w:val="single"/>
          <w:lang w:val="en-GB"/>
        </w:rPr>
      </w:pPr>
      <w:r w:rsidRPr="008D1992">
        <w:rPr>
          <w:rFonts w:ascii="Arial" w:hAnsi="Arial" w:cs="Arial"/>
          <w:lang w:val="en-GB"/>
        </w:rPr>
        <w:t>Mainstream climate resilience in water infrastructure planning, and generally in water institutions;</w:t>
      </w:r>
    </w:p>
    <w:p w14:paraId="6A73FADB" w14:textId="5E592323" w:rsidR="004F2B82" w:rsidRPr="008D1992" w:rsidRDefault="004F2B82" w:rsidP="006F0207">
      <w:pPr>
        <w:pStyle w:val="ListParagraph"/>
        <w:numPr>
          <w:ilvl w:val="0"/>
          <w:numId w:val="3"/>
        </w:numPr>
        <w:spacing w:after="240" w:line="276" w:lineRule="auto"/>
        <w:jc w:val="both"/>
        <w:rPr>
          <w:rFonts w:ascii="Arial" w:hAnsi="Arial" w:cs="Arial"/>
          <w:u w:val="single"/>
          <w:lang w:val="en-GB"/>
        </w:rPr>
      </w:pPr>
      <w:r w:rsidRPr="008D1992">
        <w:rPr>
          <w:rFonts w:ascii="Arial" w:hAnsi="Arial" w:cs="Arial"/>
          <w:lang w:val="en-GB"/>
        </w:rPr>
        <w:t xml:space="preserve">Increase infrastructure resilience, including by improving Operation and Management (O&amp;M) systems, with </w:t>
      </w:r>
      <w:r w:rsidR="00D9240E">
        <w:rPr>
          <w:rFonts w:ascii="Arial" w:hAnsi="Arial" w:cs="Arial"/>
          <w:lang w:val="en-GB"/>
        </w:rPr>
        <w:t xml:space="preserve">a </w:t>
      </w:r>
      <w:r w:rsidRPr="008D1992">
        <w:rPr>
          <w:rFonts w:ascii="Arial" w:hAnsi="Arial" w:cs="Arial"/>
          <w:lang w:val="en-GB"/>
        </w:rPr>
        <w:t>focus on large storage and flood risk management infrastructure;</w:t>
      </w:r>
    </w:p>
    <w:p w14:paraId="7E6B8723" w14:textId="515D94D6" w:rsidR="004F2B82" w:rsidRPr="008D1992" w:rsidRDefault="004F2B82" w:rsidP="006F0207">
      <w:pPr>
        <w:pStyle w:val="ListParagraph"/>
        <w:numPr>
          <w:ilvl w:val="0"/>
          <w:numId w:val="3"/>
        </w:numPr>
        <w:spacing w:after="240" w:line="276" w:lineRule="auto"/>
        <w:jc w:val="both"/>
        <w:rPr>
          <w:rFonts w:ascii="Arial" w:hAnsi="Arial" w:cs="Arial"/>
          <w:lang w:val="en-GB"/>
        </w:rPr>
      </w:pPr>
      <w:r w:rsidRPr="008D1992">
        <w:rPr>
          <w:rFonts w:ascii="Arial" w:hAnsi="Arial" w:cs="Arial"/>
          <w:lang w:val="en-GB"/>
        </w:rPr>
        <w:t xml:space="preserve">Improve community-level awareness and response capacity, including by establishing/strengthening </w:t>
      </w:r>
      <w:r w:rsidR="00D9240E">
        <w:rPr>
          <w:rFonts w:ascii="Arial" w:hAnsi="Arial" w:cs="Arial"/>
          <w:lang w:val="en-GB"/>
        </w:rPr>
        <w:t xml:space="preserve">an </w:t>
      </w:r>
      <w:r w:rsidRPr="008D1992">
        <w:rPr>
          <w:rFonts w:ascii="Arial" w:hAnsi="Arial" w:cs="Arial"/>
          <w:lang w:val="en-GB"/>
        </w:rPr>
        <w:t>adaptive social protection system.</w:t>
      </w:r>
    </w:p>
    <w:p w14:paraId="5CBF0F48" w14:textId="45DAF64C" w:rsidR="001019C4" w:rsidRPr="008D1992" w:rsidRDefault="001019C4" w:rsidP="00597CF3">
      <w:pPr>
        <w:spacing w:line="276" w:lineRule="auto"/>
        <w:ind w:right="119"/>
        <w:jc w:val="both"/>
        <w:rPr>
          <w:rFonts w:ascii="Arial" w:hAnsi="Arial" w:cs="Arial"/>
          <w:lang w:val="en-GB"/>
        </w:rPr>
      </w:pPr>
      <w:r w:rsidRPr="008D1992">
        <w:rPr>
          <w:rFonts w:ascii="Arial" w:hAnsi="Arial" w:cs="Arial"/>
          <w:lang w:val="en-GB"/>
        </w:rPr>
        <w:t xml:space="preserve">The Department of Economic Planning and Development (EP&amp;D) is leading the overall coordination role of the project. It has set up a Project Coordination Unit (PCU) that is </w:t>
      </w:r>
      <w:r w:rsidRPr="008D1992">
        <w:rPr>
          <w:rFonts w:ascii="Arial" w:hAnsi="Arial" w:cs="Arial"/>
          <w:lang w:val="en-GB"/>
        </w:rPr>
        <w:lastRenderedPageBreak/>
        <w:t xml:space="preserve">responsible for coordination, monitoring and reporting for the project. </w:t>
      </w:r>
      <w:r w:rsidR="00F72149" w:rsidRPr="008D1992">
        <w:rPr>
          <w:rFonts w:ascii="Arial" w:hAnsi="Arial" w:cs="Arial"/>
          <w:lang w:val="en-GB"/>
        </w:rPr>
        <w:t>In addition to the PCU, the programme has two PIUs (Roads Authority and National Local Government Finance Committee</w:t>
      </w:r>
      <w:r w:rsidR="00570453">
        <w:rPr>
          <w:rFonts w:ascii="Arial" w:hAnsi="Arial" w:cs="Arial"/>
          <w:lang w:val="en-GB"/>
        </w:rPr>
        <w:t xml:space="preserve"> (NGLFC)</w:t>
      </w:r>
      <w:r w:rsidR="00F72149" w:rsidRPr="008D1992">
        <w:rPr>
          <w:rFonts w:ascii="Arial" w:hAnsi="Arial" w:cs="Arial"/>
          <w:lang w:val="en-GB"/>
        </w:rPr>
        <w:t xml:space="preserve">). The PIUs are working closely with other Ministries, Departments and </w:t>
      </w:r>
      <w:r w:rsidR="001172E7">
        <w:rPr>
          <w:rFonts w:ascii="Arial" w:hAnsi="Arial" w:cs="Arial"/>
          <w:lang w:val="en-GB"/>
        </w:rPr>
        <w:t>Agencies</w:t>
      </w:r>
      <w:r w:rsidR="00F72149" w:rsidRPr="008D1992">
        <w:rPr>
          <w:rFonts w:ascii="Arial" w:hAnsi="Arial" w:cs="Arial"/>
          <w:lang w:val="en-GB"/>
        </w:rPr>
        <w:t xml:space="preserve"> (MDAs) </w:t>
      </w:r>
      <w:r w:rsidRPr="008D1992">
        <w:rPr>
          <w:rFonts w:ascii="Arial" w:hAnsi="Arial" w:cs="Arial"/>
          <w:lang w:val="en-GB"/>
        </w:rPr>
        <w:t xml:space="preserve">to coordinate </w:t>
      </w:r>
      <w:r w:rsidR="00F72149" w:rsidRPr="008D1992">
        <w:rPr>
          <w:rFonts w:ascii="Arial" w:hAnsi="Arial" w:cs="Arial"/>
          <w:lang w:val="en-GB"/>
        </w:rPr>
        <w:t xml:space="preserve">the </w:t>
      </w:r>
      <w:r w:rsidRPr="008D1992">
        <w:rPr>
          <w:rFonts w:ascii="Arial" w:hAnsi="Arial" w:cs="Arial"/>
          <w:lang w:val="en-GB"/>
        </w:rPr>
        <w:t xml:space="preserve">implementation, </w:t>
      </w:r>
      <w:r w:rsidR="00F72149" w:rsidRPr="008D1992">
        <w:rPr>
          <w:rFonts w:ascii="Arial" w:hAnsi="Arial" w:cs="Arial"/>
          <w:lang w:val="en-GB"/>
        </w:rPr>
        <w:t xml:space="preserve">build capacity, </w:t>
      </w:r>
      <w:r w:rsidRPr="008D1992">
        <w:rPr>
          <w:rFonts w:ascii="Arial" w:hAnsi="Arial" w:cs="Arial"/>
          <w:lang w:val="en-GB"/>
        </w:rPr>
        <w:t xml:space="preserve">facilitate support for compliance with </w:t>
      </w:r>
      <w:r w:rsidR="001172E7">
        <w:rPr>
          <w:rFonts w:ascii="Arial" w:hAnsi="Arial" w:cs="Arial"/>
          <w:lang w:val="en-GB"/>
        </w:rPr>
        <w:t>environmental</w:t>
      </w:r>
      <w:r w:rsidRPr="008D1992">
        <w:rPr>
          <w:rFonts w:ascii="Arial" w:hAnsi="Arial" w:cs="Arial"/>
          <w:lang w:val="en-GB"/>
        </w:rPr>
        <w:t xml:space="preserve"> and social requirements for the project, collect and compile data from the project results framework and manage communications for the Project. </w:t>
      </w:r>
    </w:p>
    <w:p w14:paraId="0A57BAE8" w14:textId="77777777" w:rsidR="001019C4" w:rsidRPr="008D1992" w:rsidRDefault="001019C4" w:rsidP="00597CF3">
      <w:pPr>
        <w:spacing w:line="276" w:lineRule="auto"/>
        <w:ind w:right="119"/>
        <w:jc w:val="both"/>
        <w:rPr>
          <w:rFonts w:ascii="Arial" w:hAnsi="Arial" w:cs="Arial"/>
          <w:highlight w:val="yellow"/>
          <w:lang w:val="en-GB"/>
        </w:rPr>
      </w:pPr>
    </w:p>
    <w:p w14:paraId="16D75BBB" w14:textId="7F7E36DD" w:rsidR="001A3ED6" w:rsidRPr="008D1992" w:rsidRDefault="004F2B82" w:rsidP="00597CF3">
      <w:pPr>
        <w:spacing w:line="276" w:lineRule="auto"/>
        <w:jc w:val="both"/>
        <w:rPr>
          <w:rFonts w:ascii="Arial" w:hAnsi="Arial" w:cs="Arial"/>
          <w:bCs/>
          <w:lang w:eastAsia="en-GB"/>
        </w:rPr>
      </w:pPr>
      <w:r w:rsidRPr="008D1992">
        <w:rPr>
          <w:rFonts w:ascii="Arial" w:hAnsi="Arial" w:cs="Arial"/>
          <w:lang w:val="en-GB"/>
        </w:rPr>
        <w:t>The</w:t>
      </w:r>
      <w:r w:rsidR="00F72149" w:rsidRPr="008D1992">
        <w:rPr>
          <w:rFonts w:ascii="Arial" w:hAnsi="Arial" w:cs="Arial"/>
          <w:lang w:val="en-GB"/>
        </w:rPr>
        <w:t xml:space="preserve"> Programme</w:t>
      </w:r>
      <w:r w:rsidRPr="008D1992">
        <w:rPr>
          <w:rFonts w:ascii="Arial" w:hAnsi="Arial" w:cs="Arial"/>
          <w:lang w:val="en-GB"/>
        </w:rPr>
        <w:t xml:space="preserve"> therefore</w:t>
      </w:r>
      <w:r w:rsidR="00F72149" w:rsidRPr="008D1992">
        <w:rPr>
          <w:rFonts w:ascii="Arial" w:hAnsi="Arial" w:cs="Arial"/>
          <w:lang w:val="en-GB"/>
        </w:rPr>
        <w:t>,</w:t>
      </w:r>
      <w:r w:rsidRPr="008D1992">
        <w:rPr>
          <w:rFonts w:ascii="Arial" w:hAnsi="Arial" w:cs="Arial"/>
          <w:lang w:val="en-GB"/>
        </w:rPr>
        <w:t xml:space="preserve"> intends to use part of the funding from the World Bank to finance </w:t>
      </w:r>
      <w:r w:rsidR="001A3ED6" w:rsidRPr="008D1992">
        <w:rPr>
          <w:rFonts w:ascii="Arial" w:hAnsi="Arial" w:cs="Arial"/>
          <w:lang w:val="en-GB"/>
        </w:rPr>
        <w:t xml:space="preserve">the </w:t>
      </w:r>
      <w:r w:rsidR="001A3ED6" w:rsidRPr="008D1992">
        <w:rPr>
          <w:rFonts w:ascii="Arial" w:hAnsi="Arial" w:cs="Arial"/>
          <w:bCs/>
        </w:rPr>
        <w:t xml:space="preserve">rapid reconstruction and rehabilitation of critical connectivity (roads and bridges) and hydraulic infrastructure impacted by Tropical Cyclone Freddy and construction or rehabilitation of hydraulic infrastructure in the transboundary Shire River Basin (SRB), for example river training and riverbank protection structures, drainage systems, dikes, and weirs that are critical for avoiding future damages to key infrastructure assets due to floods and cyclones. In addition, the programme will also finance the construction of </w:t>
      </w:r>
      <w:r w:rsidR="001172E7">
        <w:rPr>
          <w:rFonts w:ascii="Arial" w:hAnsi="Arial" w:cs="Arial"/>
          <w:bCs/>
        </w:rPr>
        <w:t xml:space="preserve">the </w:t>
      </w:r>
      <w:r w:rsidR="001A3ED6" w:rsidRPr="008D1992">
        <w:rPr>
          <w:rFonts w:ascii="Arial" w:hAnsi="Arial" w:cs="Arial"/>
          <w:bCs/>
        </w:rPr>
        <w:t>National</w:t>
      </w:r>
      <w:r w:rsidR="001A3ED6" w:rsidRPr="008D1992">
        <w:rPr>
          <w:rFonts w:ascii="Arial" w:hAnsi="Arial" w:cs="Arial"/>
          <w:b/>
          <w:bCs/>
          <w:lang w:eastAsia="en-GB"/>
        </w:rPr>
        <w:t xml:space="preserve"> </w:t>
      </w:r>
      <w:r w:rsidR="001A3ED6" w:rsidRPr="008D1992">
        <w:rPr>
          <w:rFonts w:ascii="Arial" w:hAnsi="Arial" w:cs="Arial"/>
          <w:bCs/>
          <w:lang w:eastAsia="en-GB"/>
        </w:rPr>
        <w:t xml:space="preserve">Disaster Management and Climate </w:t>
      </w:r>
      <w:r w:rsidR="00740774" w:rsidRPr="008D1992">
        <w:rPr>
          <w:rFonts w:ascii="Arial" w:hAnsi="Arial" w:cs="Arial"/>
          <w:bCs/>
          <w:lang w:eastAsia="en-GB"/>
        </w:rPr>
        <w:t>Resilience</w:t>
      </w:r>
      <w:r w:rsidR="001A3ED6" w:rsidRPr="008D1992">
        <w:rPr>
          <w:rFonts w:ascii="Arial" w:hAnsi="Arial" w:cs="Arial"/>
          <w:bCs/>
          <w:lang w:eastAsia="en-GB"/>
        </w:rPr>
        <w:t xml:space="preserve"> Centre,</w:t>
      </w:r>
      <w:r w:rsidR="005040BF" w:rsidRPr="008D1992">
        <w:rPr>
          <w:rFonts w:ascii="Arial" w:hAnsi="Arial" w:cs="Arial"/>
          <w:bCs/>
          <w:lang w:eastAsia="en-GB"/>
        </w:rPr>
        <w:t xml:space="preserve"> </w:t>
      </w:r>
      <w:r w:rsidR="001A3ED6" w:rsidRPr="008D1992">
        <w:rPr>
          <w:rFonts w:ascii="Arial" w:hAnsi="Arial" w:cs="Arial"/>
          <w:bCs/>
          <w:lang w:eastAsia="en-GB"/>
        </w:rPr>
        <w:t>enhanced public works</w:t>
      </w:r>
      <w:r w:rsidR="005040BF" w:rsidRPr="008D1992">
        <w:rPr>
          <w:rFonts w:ascii="Arial" w:hAnsi="Arial" w:cs="Arial"/>
          <w:bCs/>
          <w:lang w:eastAsia="en-GB"/>
        </w:rPr>
        <w:t xml:space="preserve"> and </w:t>
      </w:r>
      <w:r w:rsidR="00D9240E">
        <w:rPr>
          <w:rFonts w:ascii="Arial" w:hAnsi="Arial" w:cs="Arial"/>
          <w:bCs/>
          <w:lang w:eastAsia="en-GB"/>
        </w:rPr>
        <w:t>district-led</w:t>
      </w:r>
      <w:r w:rsidR="005040BF" w:rsidRPr="008D1992">
        <w:rPr>
          <w:rFonts w:ascii="Arial" w:hAnsi="Arial" w:cs="Arial"/>
          <w:bCs/>
          <w:lang w:eastAsia="en-GB"/>
        </w:rPr>
        <w:t xml:space="preserve"> climate resilient infrastructures</w:t>
      </w:r>
      <w:r w:rsidR="001A3ED6" w:rsidRPr="008D1992">
        <w:rPr>
          <w:rFonts w:ascii="Arial" w:hAnsi="Arial" w:cs="Arial"/>
          <w:bCs/>
          <w:lang w:eastAsia="en-GB"/>
        </w:rPr>
        <w:t>.</w:t>
      </w:r>
      <w:r w:rsidR="001A3ED6" w:rsidRPr="008D1992">
        <w:rPr>
          <w:rFonts w:ascii="Arial" w:hAnsi="Arial" w:cs="Arial"/>
          <w:bCs/>
        </w:rPr>
        <w:t xml:space="preserve"> </w:t>
      </w:r>
    </w:p>
    <w:p w14:paraId="7F149856" w14:textId="6F02761B" w:rsidR="001C2241" w:rsidRPr="008D1992" w:rsidRDefault="00805374" w:rsidP="00597CF3">
      <w:pPr>
        <w:spacing w:before="240" w:line="276" w:lineRule="auto"/>
        <w:ind w:right="119"/>
        <w:jc w:val="both"/>
        <w:rPr>
          <w:rFonts w:ascii="Arial" w:hAnsi="Arial" w:cs="Arial"/>
          <w:lang w:val="en-GB"/>
        </w:rPr>
      </w:pPr>
      <w:r>
        <w:rPr>
          <w:rFonts w:ascii="Arial" w:hAnsi="Arial" w:cs="Arial"/>
          <w:lang w:val="en-GB"/>
        </w:rPr>
        <w:t xml:space="preserve">It is with this understanding that the Ministry of Finance and Economic Affairs would like </w:t>
      </w:r>
      <w:r w:rsidR="0037756F">
        <w:rPr>
          <w:rFonts w:ascii="Arial" w:hAnsi="Arial" w:cs="Arial"/>
          <w:lang w:val="en-GB"/>
        </w:rPr>
        <w:t xml:space="preserve">to engage the </w:t>
      </w:r>
      <w:r w:rsidR="00BF5E15">
        <w:rPr>
          <w:rFonts w:ascii="Arial" w:hAnsi="Arial" w:cs="Arial"/>
          <w:lang w:val="en-GB"/>
        </w:rPr>
        <w:t xml:space="preserve">services </w:t>
      </w:r>
      <w:r w:rsidR="00BF5E15" w:rsidRPr="008D1992">
        <w:rPr>
          <w:rFonts w:ascii="Arial" w:hAnsi="Arial" w:cs="Arial"/>
          <w:lang w:val="en-GB"/>
        </w:rPr>
        <w:t>of</w:t>
      </w:r>
      <w:r w:rsidR="004F2B82" w:rsidRPr="008D1992">
        <w:rPr>
          <w:rFonts w:ascii="Arial" w:hAnsi="Arial" w:cs="Arial"/>
          <w:lang w:val="en-GB"/>
        </w:rPr>
        <w:t xml:space="preserve"> a</w:t>
      </w:r>
      <w:r w:rsidR="009851AC" w:rsidRPr="008D1992">
        <w:rPr>
          <w:rFonts w:ascii="Arial" w:hAnsi="Arial" w:cs="Arial"/>
          <w:lang w:val="en-GB"/>
        </w:rPr>
        <w:t xml:space="preserve"> </w:t>
      </w:r>
      <w:r w:rsidR="00D9240E">
        <w:rPr>
          <w:rFonts w:ascii="Arial" w:hAnsi="Arial" w:cs="Arial"/>
          <w:lang w:val="en-GB"/>
        </w:rPr>
        <w:t>third-party</w:t>
      </w:r>
      <w:r w:rsidR="009851AC" w:rsidRPr="008D1992">
        <w:rPr>
          <w:rFonts w:ascii="Arial" w:hAnsi="Arial" w:cs="Arial"/>
          <w:lang w:val="en-GB"/>
        </w:rPr>
        <w:t xml:space="preserve"> monitoring firm to </w:t>
      </w:r>
      <w:r w:rsidR="00A16716">
        <w:rPr>
          <w:rFonts w:ascii="Arial" w:hAnsi="Arial" w:cs="Arial"/>
          <w:lang w:val="en-GB"/>
        </w:rPr>
        <w:t xml:space="preserve">provide independent </w:t>
      </w:r>
      <w:r w:rsidR="009851AC" w:rsidRPr="008D1992">
        <w:rPr>
          <w:rFonts w:ascii="Arial" w:hAnsi="Arial" w:cs="Arial"/>
          <w:lang w:val="en-GB"/>
        </w:rPr>
        <w:t>support</w:t>
      </w:r>
      <w:r w:rsidR="001C2241" w:rsidRPr="008D1992">
        <w:rPr>
          <w:rFonts w:ascii="Arial" w:hAnsi="Arial" w:cs="Arial"/>
          <w:lang w:val="en-GB"/>
        </w:rPr>
        <w:t xml:space="preserve"> </w:t>
      </w:r>
      <w:r w:rsidR="00A40980">
        <w:rPr>
          <w:rFonts w:ascii="Arial" w:hAnsi="Arial" w:cs="Arial"/>
          <w:lang w:val="en-GB"/>
        </w:rPr>
        <w:t xml:space="preserve">to </w:t>
      </w:r>
      <w:r w:rsidR="001C2241" w:rsidRPr="008D1992">
        <w:rPr>
          <w:rFonts w:ascii="Arial" w:hAnsi="Arial" w:cs="Arial"/>
          <w:lang w:val="en-GB"/>
        </w:rPr>
        <w:t xml:space="preserve">the RCRP 2 on the environmental and social compliance monitoring. The firm will be responsible for </w:t>
      </w:r>
      <w:r w:rsidR="001C2241" w:rsidRPr="008D1992">
        <w:rPr>
          <w:rFonts w:ascii="Arial" w:hAnsi="Arial" w:cs="Arial"/>
          <w:spacing w:val="2"/>
          <w:shd w:val="clear" w:color="auto" w:fill="FFFFFF"/>
        </w:rPr>
        <w:t xml:space="preserve">collecting, </w:t>
      </w:r>
      <w:proofErr w:type="spellStart"/>
      <w:r w:rsidR="00D9240E">
        <w:rPr>
          <w:rFonts w:ascii="Arial" w:hAnsi="Arial" w:cs="Arial"/>
          <w:spacing w:val="2"/>
          <w:shd w:val="clear" w:color="auto" w:fill="FFFFFF"/>
        </w:rPr>
        <w:t>analysing</w:t>
      </w:r>
      <w:proofErr w:type="spellEnd"/>
      <w:r w:rsidR="001C2241" w:rsidRPr="008D1992">
        <w:rPr>
          <w:rFonts w:ascii="Arial" w:hAnsi="Arial" w:cs="Arial"/>
          <w:spacing w:val="2"/>
          <w:shd w:val="clear" w:color="auto" w:fill="FFFFFF"/>
        </w:rPr>
        <w:t>,</w:t>
      </w:r>
      <w:r w:rsidR="001A6121">
        <w:rPr>
          <w:rFonts w:ascii="Arial" w:hAnsi="Arial" w:cs="Arial"/>
          <w:spacing w:val="2"/>
          <w:shd w:val="clear" w:color="auto" w:fill="FFFFFF"/>
        </w:rPr>
        <w:t xml:space="preserve"> </w:t>
      </w:r>
      <w:r w:rsidR="001C2241" w:rsidRPr="008D1992">
        <w:rPr>
          <w:rFonts w:ascii="Arial" w:hAnsi="Arial" w:cs="Arial"/>
          <w:spacing w:val="2"/>
          <w:shd w:val="clear" w:color="auto" w:fill="FFFFFF"/>
        </w:rPr>
        <w:t xml:space="preserve">and reviewing information to ensure that implementation of interventions under the programme is adhering to the obligations related to environmental and social </w:t>
      </w:r>
      <w:r w:rsidR="0002367F">
        <w:rPr>
          <w:rFonts w:ascii="Arial" w:hAnsi="Arial" w:cs="Arial"/>
          <w:spacing w:val="2"/>
          <w:shd w:val="clear" w:color="auto" w:fill="FFFFFF"/>
        </w:rPr>
        <w:t>requirements</w:t>
      </w:r>
      <w:r w:rsidR="0002367F" w:rsidRPr="008D1992">
        <w:rPr>
          <w:rFonts w:ascii="Arial" w:hAnsi="Arial" w:cs="Arial"/>
          <w:spacing w:val="2"/>
          <w:shd w:val="clear" w:color="auto" w:fill="FFFFFF"/>
        </w:rPr>
        <w:t xml:space="preserve"> </w:t>
      </w:r>
      <w:r w:rsidR="001C2241" w:rsidRPr="008D1992">
        <w:rPr>
          <w:rFonts w:ascii="Arial" w:hAnsi="Arial" w:cs="Arial"/>
          <w:spacing w:val="2"/>
          <w:shd w:val="clear" w:color="auto" w:fill="FFFFFF"/>
        </w:rPr>
        <w:t>as stipulated in the</w:t>
      </w:r>
      <w:r w:rsidR="00673BFC" w:rsidRPr="008D1992">
        <w:rPr>
          <w:rFonts w:ascii="Arial" w:hAnsi="Arial" w:cs="Arial"/>
          <w:spacing w:val="2"/>
          <w:shd w:val="clear" w:color="auto" w:fill="FFFFFF"/>
        </w:rPr>
        <w:t xml:space="preserve"> </w:t>
      </w:r>
      <w:r w:rsidR="00172CA9" w:rsidRPr="008D1992">
        <w:rPr>
          <w:rFonts w:ascii="Arial" w:hAnsi="Arial" w:cs="Arial"/>
          <w:spacing w:val="2"/>
          <w:shd w:val="clear" w:color="auto" w:fill="FFFFFF"/>
        </w:rPr>
        <w:t>project’s environmental</w:t>
      </w:r>
      <w:r w:rsidR="00D01475" w:rsidRPr="008D1992">
        <w:rPr>
          <w:rFonts w:ascii="Arial" w:hAnsi="Arial" w:cs="Arial"/>
          <w:spacing w:val="2"/>
          <w:shd w:val="clear" w:color="auto" w:fill="FFFFFF"/>
        </w:rPr>
        <w:t xml:space="preserve"> and social instruments</w:t>
      </w:r>
      <w:r w:rsidR="00D9240E">
        <w:rPr>
          <w:rFonts w:ascii="Arial" w:hAnsi="Arial" w:cs="Arial"/>
          <w:spacing w:val="2"/>
          <w:shd w:val="clear" w:color="auto" w:fill="FFFFFF"/>
        </w:rPr>
        <w:t>,</w:t>
      </w:r>
      <w:r w:rsidR="00D01475" w:rsidRPr="008D1992">
        <w:rPr>
          <w:rFonts w:ascii="Arial" w:hAnsi="Arial" w:cs="Arial"/>
          <w:spacing w:val="2"/>
          <w:shd w:val="clear" w:color="auto" w:fill="FFFFFF"/>
        </w:rPr>
        <w:t xml:space="preserve"> namely: the ESCP, ESMF</w:t>
      </w:r>
      <w:r w:rsidR="00DA007B" w:rsidRPr="008D1992">
        <w:rPr>
          <w:rFonts w:ascii="Arial" w:hAnsi="Arial" w:cs="Arial"/>
          <w:spacing w:val="2"/>
          <w:shd w:val="clear" w:color="auto" w:fill="FFFFFF"/>
        </w:rPr>
        <w:t xml:space="preserve">, </w:t>
      </w:r>
      <w:r w:rsidR="00160184">
        <w:rPr>
          <w:rFonts w:ascii="Arial" w:hAnsi="Arial" w:cs="Arial"/>
          <w:spacing w:val="2"/>
          <w:shd w:val="clear" w:color="auto" w:fill="FFFFFF"/>
        </w:rPr>
        <w:t xml:space="preserve">GRM Handbook, </w:t>
      </w:r>
      <w:r w:rsidR="00DA007B" w:rsidRPr="008D1992">
        <w:rPr>
          <w:rFonts w:ascii="Arial" w:hAnsi="Arial" w:cs="Arial"/>
          <w:spacing w:val="2"/>
          <w:shd w:val="clear" w:color="auto" w:fill="FFFFFF"/>
        </w:rPr>
        <w:t>SEP, RPF, RAPs</w:t>
      </w:r>
      <w:r w:rsidR="001A6121">
        <w:rPr>
          <w:rFonts w:ascii="Arial" w:hAnsi="Arial" w:cs="Arial"/>
          <w:spacing w:val="2"/>
          <w:shd w:val="clear" w:color="auto" w:fill="FFFFFF"/>
        </w:rPr>
        <w:t>,</w:t>
      </w:r>
      <w:r w:rsidR="00D01475" w:rsidRPr="008D1992">
        <w:rPr>
          <w:rFonts w:ascii="Arial" w:hAnsi="Arial" w:cs="Arial"/>
          <w:spacing w:val="2"/>
          <w:shd w:val="clear" w:color="auto" w:fill="FFFFFF"/>
        </w:rPr>
        <w:t xml:space="preserve"> ESIAs/ESMPs</w:t>
      </w:r>
      <w:r w:rsidR="00673BFC" w:rsidRPr="008D1992">
        <w:rPr>
          <w:rFonts w:ascii="Arial" w:hAnsi="Arial" w:cs="Arial"/>
          <w:spacing w:val="2"/>
          <w:shd w:val="clear" w:color="auto" w:fill="FFFFFF"/>
        </w:rPr>
        <w:t xml:space="preserve"> </w:t>
      </w:r>
      <w:r w:rsidR="001A6121">
        <w:rPr>
          <w:rFonts w:ascii="Arial" w:hAnsi="Arial" w:cs="Arial"/>
          <w:spacing w:val="2"/>
          <w:shd w:val="clear" w:color="auto" w:fill="FFFFFF"/>
        </w:rPr>
        <w:t>and GBV/SEA/SH prevention and response plan</w:t>
      </w:r>
      <w:r w:rsidR="0063297C">
        <w:rPr>
          <w:rFonts w:ascii="Arial" w:hAnsi="Arial" w:cs="Arial"/>
          <w:spacing w:val="2"/>
          <w:shd w:val="clear" w:color="auto" w:fill="FFFFFF"/>
        </w:rPr>
        <w:t>s</w:t>
      </w:r>
      <w:r w:rsidR="00D9240E">
        <w:rPr>
          <w:rFonts w:ascii="Arial" w:hAnsi="Arial" w:cs="Arial"/>
          <w:spacing w:val="2"/>
          <w:shd w:val="clear" w:color="auto" w:fill="FFFFFF"/>
        </w:rPr>
        <w:t>,</w:t>
      </w:r>
      <w:r w:rsidR="0063297C">
        <w:rPr>
          <w:rFonts w:ascii="Arial" w:hAnsi="Arial" w:cs="Arial"/>
          <w:spacing w:val="2"/>
          <w:shd w:val="clear" w:color="auto" w:fill="FFFFFF"/>
        </w:rPr>
        <w:t xml:space="preserve"> among others</w:t>
      </w:r>
      <w:r w:rsidR="00D9240E">
        <w:rPr>
          <w:rFonts w:ascii="Arial" w:hAnsi="Arial" w:cs="Arial"/>
          <w:spacing w:val="2"/>
          <w:shd w:val="clear" w:color="auto" w:fill="FFFFFF"/>
        </w:rPr>
        <w:t>,</w:t>
      </w:r>
      <w:r w:rsidR="001A6121">
        <w:rPr>
          <w:rFonts w:ascii="Arial" w:hAnsi="Arial" w:cs="Arial"/>
          <w:spacing w:val="2"/>
          <w:shd w:val="clear" w:color="auto" w:fill="FFFFFF"/>
        </w:rPr>
        <w:t xml:space="preserve"> </w:t>
      </w:r>
      <w:r w:rsidR="00673BFC" w:rsidRPr="008D1992">
        <w:rPr>
          <w:rFonts w:ascii="Arial" w:hAnsi="Arial" w:cs="Arial"/>
          <w:spacing w:val="2"/>
          <w:shd w:val="clear" w:color="auto" w:fill="FFFFFF"/>
        </w:rPr>
        <w:t xml:space="preserve">prepared for different </w:t>
      </w:r>
      <w:r w:rsidR="0063297C">
        <w:rPr>
          <w:rFonts w:ascii="Arial" w:hAnsi="Arial" w:cs="Arial"/>
          <w:spacing w:val="2"/>
          <w:shd w:val="clear" w:color="auto" w:fill="FFFFFF"/>
        </w:rPr>
        <w:t>sub-</w:t>
      </w:r>
      <w:r w:rsidR="00673BFC" w:rsidRPr="008D1992">
        <w:rPr>
          <w:rFonts w:ascii="Arial" w:hAnsi="Arial" w:cs="Arial"/>
          <w:spacing w:val="2"/>
          <w:shd w:val="clear" w:color="auto" w:fill="FFFFFF"/>
        </w:rPr>
        <w:t>project activities</w:t>
      </w:r>
      <w:r w:rsidR="00D01475" w:rsidRPr="008D1992">
        <w:rPr>
          <w:rFonts w:ascii="Arial" w:hAnsi="Arial" w:cs="Arial"/>
          <w:spacing w:val="2"/>
          <w:shd w:val="clear" w:color="auto" w:fill="FFFFFF"/>
        </w:rPr>
        <w:t>.</w:t>
      </w:r>
      <w:r w:rsidR="001C2241" w:rsidRPr="008D1992">
        <w:rPr>
          <w:rStyle w:val="uv3um"/>
          <w:rFonts w:ascii="Arial" w:hAnsi="Arial" w:cs="Arial"/>
          <w:spacing w:val="2"/>
          <w:shd w:val="clear" w:color="auto" w:fill="FFFFFF"/>
        </w:rPr>
        <w:t> </w:t>
      </w:r>
      <w:r w:rsidR="004361ED">
        <w:rPr>
          <w:rStyle w:val="uv3um"/>
          <w:rFonts w:ascii="Arial" w:hAnsi="Arial" w:cs="Arial"/>
          <w:spacing w:val="2"/>
          <w:shd w:val="clear" w:color="auto" w:fill="FFFFFF"/>
        </w:rPr>
        <w:t xml:space="preserve">The TPM will </w:t>
      </w:r>
      <w:r w:rsidR="00E70E71">
        <w:rPr>
          <w:rStyle w:val="uv3um"/>
          <w:rFonts w:ascii="Arial" w:hAnsi="Arial" w:cs="Arial"/>
          <w:spacing w:val="2"/>
          <w:shd w:val="clear" w:color="auto" w:fill="FFFFFF"/>
        </w:rPr>
        <w:t xml:space="preserve">ensure </w:t>
      </w:r>
      <w:r w:rsidR="004361ED">
        <w:rPr>
          <w:rStyle w:val="uv3um"/>
          <w:rFonts w:ascii="Arial" w:hAnsi="Arial" w:cs="Arial"/>
          <w:spacing w:val="2"/>
          <w:shd w:val="clear" w:color="auto" w:fill="FFFFFF"/>
        </w:rPr>
        <w:t>independent</w:t>
      </w:r>
      <w:r w:rsidR="00E70E71">
        <w:rPr>
          <w:rStyle w:val="uv3um"/>
          <w:rFonts w:ascii="Arial" w:hAnsi="Arial" w:cs="Arial"/>
          <w:spacing w:val="2"/>
          <w:shd w:val="clear" w:color="auto" w:fill="FFFFFF"/>
        </w:rPr>
        <w:t xml:space="preserve"> verification of the effectiveness of E&amp;S mitigation measures and </w:t>
      </w:r>
      <w:r w:rsidR="00895602">
        <w:rPr>
          <w:rStyle w:val="uv3um"/>
          <w:rFonts w:ascii="Arial" w:hAnsi="Arial" w:cs="Arial"/>
          <w:spacing w:val="2"/>
          <w:shd w:val="clear" w:color="auto" w:fill="FFFFFF"/>
        </w:rPr>
        <w:t xml:space="preserve">E&amp;S </w:t>
      </w:r>
      <w:r w:rsidR="00E70E71">
        <w:rPr>
          <w:rStyle w:val="uv3um"/>
          <w:rFonts w:ascii="Arial" w:hAnsi="Arial" w:cs="Arial"/>
          <w:spacing w:val="2"/>
          <w:shd w:val="clear" w:color="auto" w:fill="FFFFFF"/>
        </w:rPr>
        <w:t>compliance</w:t>
      </w:r>
      <w:r w:rsidR="00895602">
        <w:rPr>
          <w:rStyle w:val="uv3um"/>
          <w:rFonts w:ascii="Arial" w:hAnsi="Arial" w:cs="Arial"/>
          <w:spacing w:val="2"/>
          <w:shd w:val="clear" w:color="auto" w:fill="FFFFFF"/>
        </w:rPr>
        <w:t>.</w:t>
      </w:r>
    </w:p>
    <w:p w14:paraId="75F63118" w14:textId="6E902FBD" w:rsidR="004F2B82" w:rsidRPr="00DC47A2" w:rsidRDefault="004F2B82" w:rsidP="00597CF3">
      <w:pPr>
        <w:spacing w:before="240" w:line="276" w:lineRule="auto"/>
        <w:ind w:right="119"/>
        <w:jc w:val="both"/>
        <w:rPr>
          <w:rFonts w:ascii="Arial" w:eastAsia="Calibri" w:hAnsi="Arial" w:cs="Arial"/>
          <w:noProof/>
        </w:rPr>
      </w:pPr>
    </w:p>
    <w:p w14:paraId="086D8B37" w14:textId="07E7DFE7" w:rsidR="00F07DC1" w:rsidRPr="001172E7" w:rsidRDefault="002B05B9" w:rsidP="00597CF3">
      <w:pPr>
        <w:pStyle w:val="Heading1"/>
        <w:spacing w:line="276" w:lineRule="auto"/>
      </w:pPr>
      <w:r w:rsidRPr="001172E7">
        <w:t>OBJECTIVES</w:t>
      </w:r>
    </w:p>
    <w:p w14:paraId="3FBC85B2" w14:textId="77777777" w:rsidR="00F07DC1" w:rsidRPr="001172E7" w:rsidRDefault="00F07DC1" w:rsidP="00597CF3">
      <w:pPr>
        <w:spacing w:line="276" w:lineRule="auto"/>
        <w:jc w:val="both"/>
        <w:rPr>
          <w:rFonts w:ascii="Arial" w:hAnsi="Arial" w:cs="Arial"/>
        </w:rPr>
      </w:pPr>
      <w:r w:rsidRPr="001172E7">
        <w:rPr>
          <w:rFonts w:ascii="Arial" w:hAnsi="Arial" w:cs="Arial"/>
        </w:rPr>
        <w:t>The objectives of the assignment are to:</w:t>
      </w:r>
    </w:p>
    <w:p w14:paraId="274BC2C3" w14:textId="783D340C" w:rsidR="00DA5D16" w:rsidRPr="001172E7" w:rsidRDefault="00C20506" w:rsidP="006F0207">
      <w:pPr>
        <w:pStyle w:val="ListParagraph"/>
        <w:numPr>
          <w:ilvl w:val="0"/>
          <w:numId w:val="8"/>
        </w:numPr>
        <w:spacing w:line="276" w:lineRule="auto"/>
        <w:jc w:val="both"/>
        <w:rPr>
          <w:rFonts w:ascii="Arial" w:hAnsi="Arial" w:cs="Arial"/>
        </w:rPr>
      </w:pPr>
      <w:r w:rsidRPr="001172E7">
        <w:rPr>
          <w:rFonts w:ascii="Arial" w:hAnsi="Arial" w:cs="Arial"/>
        </w:rPr>
        <w:t>To ensure</w:t>
      </w:r>
      <w:r w:rsidR="00DA5D16" w:rsidRPr="001172E7">
        <w:rPr>
          <w:rFonts w:ascii="Arial" w:hAnsi="Arial" w:cs="Arial"/>
        </w:rPr>
        <w:t xml:space="preserve"> E&amp;S compliance</w:t>
      </w:r>
      <w:r w:rsidR="00C7486B" w:rsidRPr="001172E7">
        <w:rPr>
          <w:rFonts w:ascii="Arial" w:hAnsi="Arial" w:cs="Arial"/>
        </w:rPr>
        <w:t xml:space="preserve"> by checking if the </w:t>
      </w:r>
      <w:proofErr w:type="spellStart"/>
      <w:r w:rsidR="00C7486B" w:rsidRPr="001172E7">
        <w:rPr>
          <w:rFonts w:ascii="Arial" w:hAnsi="Arial" w:cs="Arial"/>
        </w:rPr>
        <w:t>programme</w:t>
      </w:r>
      <w:proofErr w:type="spellEnd"/>
      <w:r w:rsidR="00C7486B" w:rsidRPr="001172E7">
        <w:rPr>
          <w:rFonts w:ascii="Arial" w:hAnsi="Arial" w:cs="Arial"/>
        </w:rPr>
        <w:t xml:space="preserve"> is adhering to the </w:t>
      </w:r>
      <w:r w:rsidR="00DA5D16" w:rsidRPr="001172E7">
        <w:rPr>
          <w:rFonts w:ascii="Arial" w:hAnsi="Arial" w:cs="Arial"/>
        </w:rPr>
        <w:t xml:space="preserve">environmental and social safeguards regulations and commitments as stipulated in the </w:t>
      </w:r>
      <w:proofErr w:type="spellStart"/>
      <w:r w:rsidR="00DA5D16" w:rsidRPr="001172E7">
        <w:rPr>
          <w:rFonts w:ascii="Arial" w:hAnsi="Arial" w:cs="Arial"/>
        </w:rPr>
        <w:t>programme’s</w:t>
      </w:r>
      <w:proofErr w:type="spellEnd"/>
      <w:r w:rsidR="00DA5D16" w:rsidRPr="001172E7">
        <w:rPr>
          <w:rFonts w:ascii="Arial" w:hAnsi="Arial" w:cs="Arial"/>
        </w:rPr>
        <w:t xml:space="preserve"> ESCP. </w:t>
      </w:r>
    </w:p>
    <w:p w14:paraId="40BB3696" w14:textId="414518DD" w:rsidR="00C7486B" w:rsidRPr="001172E7" w:rsidRDefault="00C20506" w:rsidP="006F0207">
      <w:pPr>
        <w:pStyle w:val="ListParagraph"/>
        <w:numPr>
          <w:ilvl w:val="0"/>
          <w:numId w:val="8"/>
        </w:numPr>
        <w:spacing w:line="276" w:lineRule="auto"/>
        <w:jc w:val="both"/>
        <w:rPr>
          <w:rFonts w:ascii="Arial" w:hAnsi="Arial" w:cs="Arial"/>
        </w:rPr>
      </w:pPr>
      <w:r w:rsidRPr="001172E7">
        <w:rPr>
          <w:rFonts w:ascii="Arial" w:hAnsi="Arial" w:cs="Arial"/>
        </w:rPr>
        <w:t>To monitor</w:t>
      </w:r>
      <w:r w:rsidR="00DA5D16" w:rsidRPr="001172E7">
        <w:rPr>
          <w:rFonts w:ascii="Arial" w:hAnsi="Arial" w:cs="Arial"/>
        </w:rPr>
        <w:t xml:space="preserve"> the implementation</w:t>
      </w:r>
      <w:r w:rsidR="00C7486B" w:rsidRPr="001172E7">
        <w:rPr>
          <w:rFonts w:ascii="Arial" w:hAnsi="Arial" w:cs="Arial"/>
        </w:rPr>
        <w:t xml:space="preserve"> </w:t>
      </w:r>
      <w:r w:rsidR="00DA5D16" w:rsidRPr="001172E7">
        <w:rPr>
          <w:rFonts w:ascii="Arial" w:hAnsi="Arial" w:cs="Arial"/>
        </w:rPr>
        <w:t>o</w:t>
      </w:r>
      <w:r w:rsidR="00C7486B" w:rsidRPr="001172E7">
        <w:rPr>
          <w:rFonts w:ascii="Arial" w:hAnsi="Arial" w:cs="Arial"/>
        </w:rPr>
        <w:t xml:space="preserve">f </w:t>
      </w:r>
      <w:r w:rsidR="00D9240E">
        <w:rPr>
          <w:rFonts w:ascii="Arial" w:hAnsi="Arial" w:cs="Arial"/>
        </w:rPr>
        <w:t>E&amp;S-related</w:t>
      </w:r>
      <w:r w:rsidR="00C7486B" w:rsidRPr="001172E7">
        <w:rPr>
          <w:rFonts w:ascii="Arial" w:hAnsi="Arial" w:cs="Arial"/>
        </w:rPr>
        <w:t xml:space="preserve"> </w:t>
      </w:r>
      <w:r w:rsidR="00D46E63" w:rsidRPr="001172E7">
        <w:rPr>
          <w:rFonts w:ascii="Arial" w:hAnsi="Arial" w:cs="Arial"/>
        </w:rPr>
        <w:t xml:space="preserve">measures </w:t>
      </w:r>
      <w:r w:rsidR="00C7486B" w:rsidRPr="001172E7">
        <w:rPr>
          <w:rFonts w:ascii="Arial" w:hAnsi="Arial" w:cs="Arial"/>
        </w:rPr>
        <w:t>to mitigate the environmental and social impacts as prescribed in the safeguards instruments</w:t>
      </w:r>
      <w:r w:rsidR="00D9240E">
        <w:rPr>
          <w:rFonts w:ascii="Arial" w:hAnsi="Arial" w:cs="Arial"/>
        </w:rPr>
        <w:t>,</w:t>
      </w:r>
      <w:r w:rsidR="00D46E63" w:rsidRPr="001172E7">
        <w:rPr>
          <w:rFonts w:ascii="Arial" w:hAnsi="Arial" w:cs="Arial"/>
        </w:rPr>
        <w:t xml:space="preserve"> notably </w:t>
      </w:r>
      <w:r w:rsidR="00D9240E">
        <w:rPr>
          <w:rFonts w:ascii="Arial" w:hAnsi="Arial" w:cs="Arial"/>
        </w:rPr>
        <w:t>site-specific</w:t>
      </w:r>
      <w:r w:rsidR="00D46E63" w:rsidRPr="001172E7">
        <w:rPr>
          <w:rFonts w:ascii="Arial" w:hAnsi="Arial" w:cs="Arial"/>
        </w:rPr>
        <w:t xml:space="preserve"> plans (ESMPs, RAPs</w:t>
      </w:r>
      <w:r w:rsidR="00D9240E">
        <w:rPr>
          <w:rFonts w:ascii="Arial" w:hAnsi="Arial" w:cs="Arial"/>
        </w:rPr>
        <w:t>,</w:t>
      </w:r>
      <w:r w:rsidR="00D46E63" w:rsidRPr="001172E7">
        <w:rPr>
          <w:rFonts w:ascii="Arial" w:hAnsi="Arial" w:cs="Arial"/>
        </w:rPr>
        <w:t xml:space="preserve"> </w:t>
      </w:r>
      <w:proofErr w:type="spellStart"/>
      <w:r w:rsidR="00D46E63" w:rsidRPr="001172E7">
        <w:rPr>
          <w:rFonts w:ascii="Arial" w:hAnsi="Arial" w:cs="Arial"/>
        </w:rPr>
        <w:t>etc</w:t>
      </w:r>
      <w:proofErr w:type="spellEnd"/>
      <w:r w:rsidR="00D46E63" w:rsidRPr="001172E7">
        <w:rPr>
          <w:rFonts w:ascii="Arial" w:hAnsi="Arial" w:cs="Arial"/>
        </w:rPr>
        <w:t>)</w:t>
      </w:r>
      <w:r w:rsidR="00DB38F5" w:rsidRPr="001172E7">
        <w:rPr>
          <w:rFonts w:ascii="Arial" w:hAnsi="Arial" w:cs="Arial"/>
        </w:rPr>
        <w:t xml:space="preserve"> and enhance positive outcomes.</w:t>
      </w:r>
    </w:p>
    <w:p w14:paraId="6E20073E" w14:textId="7859F2D6" w:rsidR="00C7486B" w:rsidRPr="001172E7" w:rsidRDefault="00C20506" w:rsidP="006F0207">
      <w:pPr>
        <w:pStyle w:val="ListParagraph"/>
        <w:numPr>
          <w:ilvl w:val="0"/>
          <w:numId w:val="8"/>
        </w:numPr>
        <w:spacing w:line="276" w:lineRule="auto"/>
        <w:jc w:val="both"/>
        <w:rPr>
          <w:rFonts w:ascii="Arial" w:hAnsi="Arial" w:cs="Arial"/>
        </w:rPr>
      </w:pPr>
      <w:r w:rsidRPr="001172E7">
        <w:rPr>
          <w:rFonts w:ascii="Arial" w:hAnsi="Arial" w:cs="Arial"/>
        </w:rPr>
        <w:lastRenderedPageBreak/>
        <w:t>To f</w:t>
      </w:r>
      <w:r w:rsidR="00E043F7" w:rsidRPr="001172E7">
        <w:rPr>
          <w:rFonts w:ascii="Arial" w:hAnsi="Arial" w:cs="Arial"/>
        </w:rPr>
        <w:t>acilitat</w:t>
      </w:r>
      <w:r w:rsidRPr="001172E7">
        <w:rPr>
          <w:rFonts w:ascii="Arial" w:hAnsi="Arial" w:cs="Arial"/>
        </w:rPr>
        <w:t>e</w:t>
      </w:r>
      <w:r w:rsidR="00E043F7" w:rsidRPr="001172E7">
        <w:rPr>
          <w:rFonts w:ascii="Arial" w:hAnsi="Arial" w:cs="Arial"/>
        </w:rPr>
        <w:t xml:space="preserve"> the i</w:t>
      </w:r>
      <w:r w:rsidR="00C7486B" w:rsidRPr="001172E7">
        <w:rPr>
          <w:rFonts w:ascii="Arial" w:hAnsi="Arial" w:cs="Arial"/>
        </w:rPr>
        <w:t>dentification of potential or actual environmental and social non-compliance</w:t>
      </w:r>
      <w:r w:rsidR="00D46E63" w:rsidRPr="001172E7">
        <w:rPr>
          <w:rFonts w:ascii="Arial" w:hAnsi="Arial" w:cs="Arial"/>
        </w:rPr>
        <w:t>s and unmitigated/ previously unidentified risks or impacts</w:t>
      </w:r>
      <w:r w:rsidR="00D9240E">
        <w:rPr>
          <w:rFonts w:ascii="Arial" w:hAnsi="Arial" w:cs="Arial"/>
        </w:rPr>
        <w:t>,</w:t>
      </w:r>
      <w:r w:rsidR="00D46E63" w:rsidRPr="001172E7">
        <w:rPr>
          <w:rFonts w:ascii="Arial" w:hAnsi="Arial" w:cs="Arial"/>
        </w:rPr>
        <w:t xml:space="preserve"> </w:t>
      </w:r>
      <w:r w:rsidR="00C7486B" w:rsidRPr="001172E7">
        <w:rPr>
          <w:rFonts w:ascii="Arial" w:hAnsi="Arial" w:cs="Arial"/>
        </w:rPr>
        <w:t>a</w:t>
      </w:r>
      <w:r w:rsidRPr="001172E7">
        <w:rPr>
          <w:rFonts w:ascii="Arial" w:hAnsi="Arial" w:cs="Arial"/>
        </w:rPr>
        <w:t>nd provide recommendations for remedial</w:t>
      </w:r>
      <w:r w:rsidR="00E043F7" w:rsidRPr="001172E7">
        <w:rPr>
          <w:rFonts w:ascii="Arial" w:hAnsi="Arial" w:cs="Arial"/>
        </w:rPr>
        <w:t xml:space="preserve"> actions to address non-compliance or issues. </w:t>
      </w:r>
    </w:p>
    <w:p w14:paraId="7FFE3183" w14:textId="77227D4C" w:rsidR="00E043F7" w:rsidRPr="001172E7" w:rsidRDefault="00C20506" w:rsidP="006F0207">
      <w:pPr>
        <w:pStyle w:val="ListParagraph"/>
        <w:numPr>
          <w:ilvl w:val="0"/>
          <w:numId w:val="8"/>
        </w:numPr>
        <w:spacing w:line="276" w:lineRule="auto"/>
        <w:jc w:val="both"/>
        <w:rPr>
          <w:rFonts w:ascii="Arial" w:hAnsi="Arial" w:cs="Arial"/>
        </w:rPr>
      </w:pPr>
      <w:r w:rsidRPr="001172E7">
        <w:rPr>
          <w:rFonts w:ascii="Arial" w:hAnsi="Arial" w:cs="Arial"/>
        </w:rPr>
        <w:t xml:space="preserve">To </w:t>
      </w:r>
      <w:r w:rsidR="00522617" w:rsidRPr="001172E7">
        <w:rPr>
          <w:rFonts w:ascii="Arial" w:hAnsi="Arial" w:cs="Arial"/>
        </w:rPr>
        <w:t>e</w:t>
      </w:r>
      <w:r w:rsidR="00E043F7" w:rsidRPr="001172E7">
        <w:rPr>
          <w:rFonts w:ascii="Arial" w:hAnsi="Arial" w:cs="Arial"/>
        </w:rPr>
        <w:t>nhanc</w:t>
      </w:r>
      <w:r w:rsidRPr="001172E7">
        <w:rPr>
          <w:rFonts w:ascii="Arial" w:hAnsi="Arial" w:cs="Arial"/>
        </w:rPr>
        <w:t>e</w:t>
      </w:r>
      <w:r w:rsidR="00E043F7" w:rsidRPr="001172E7">
        <w:rPr>
          <w:rFonts w:ascii="Arial" w:hAnsi="Arial" w:cs="Arial"/>
        </w:rPr>
        <w:t xml:space="preserve"> transparency and accountability through </w:t>
      </w:r>
      <w:r w:rsidR="00BF5E15" w:rsidRPr="001172E7">
        <w:rPr>
          <w:rFonts w:ascii="Arial" w:hAnsi="Arial" w:cs="Arial"/>
        </w:rPr>
        <w:t>independent</w:t>
      </w:r>
      <w:r w:rsidR="00E043F7" w:rsidRPr="001172E7">
        <w:rPr>
          <w:rFonts w:ascii="Arial" w:hAnsi="Arial" w:cs="Arial"/>
        </w:rPr>
        <w:t xml:space="preserve"> monitoring</w:t>
      </w:r>
      <w:r w:rsidRPr="001172E7">
        <w:rPr>
          <w:rFonts w:ascii="Arial" w:hAnsi="Arial" w:cs="Arial"/>
        </w:rPr>
        <w:t xml:space="preserve"> </w:t>
      </w:r>
      <w:r w:rsidR="00E043F7" w:rsidRPr="001172E7">
        <w:rPr>
          <w:rFonts w:ascii="Arial" w:hAnsi="Arial" w:cs="Arial"/>
        </w:rPr>
        <w:t xml:space="preserve">and reporting on the environmental and social </w:t>
      </w:r>
      <w:r w:rsidRPr="001172E7">
        <w:rPr>
          <w:rFonts w:ascii="Arial" w:hAnsi="Arial" w:cs="Arial"/>
        </w:rPr>
        <w:t>performance</w:t>
      </w:r>
      <w:r w:rsidR="00E043F7" w:rsidRPr="001172E7">
        <w:rPr>
          <w:rFonts w:ascii="Arial" w:hAnsi="Arial" w:cs="Arial"/>
        </w:rPr>
        <w:t xml:space="preserve"> of the </w:t>
      </w:r>
      <w:proofErr w:type="spellStart"/>
      <w:r w:rsidR="00E043F7" w:rsidRPr="001172E7">
        <w:rPr>
          <w:rFonts w:ascii="Arial" w:hAnsi="Arial" w:cs="Arial"/>
        </w:rPr>
        <w:t>programme</w:t>
      </w:r>
      <w:proofErr w:type="spellEnd"/>
      <w:r w:rsidR="007E1EE6" w:rsidRPr="001172E7">
        <w:rPr>
          <w:rFonts w:ascii="Arial" w:hAnsi="Arial" w:cs="Arial"/>
        </w:rPr>
        <w:t>.</w:t>
      </w:r>
    </w:p>
    <w:p w14:paraId="64B1A3B2" w14:textId="56FCEA67" w:rsidR="00E043F7" w:rsidRPr="001172E7" w:rsidRDefault="00C20506" w:rsidP="006F0207">
      <w:pPr>
        <w:pStyle w:val="ListParagraph"/>
        <w:numPr>
          <w:ilvl w:val="0"/>
          <w:numId w:val="8"/>
        </w:numPr>
        <w:spacing w:line="276" w:lineRule="auto"/>
        <w:jc w:val="both"/>
        <w:rPr>
          <w:rFonts w:ascii="Arial" w:hAnsi="Arial" w:cs="Arial"/>
        </w:rPr>
      </w:pPr>
      <w:r w:rsidRPr="001172E7">
        <w:rPr>
          <w:rFonts w:ascii="Arial" w:hAnsi="Arial" w:cs="Arial"/>
        </w:rPr>
        <w:t xml:space="preserve">To </w:t>
      </w:r>
      <w:r w:rsidR="00D46E63" w:rsidRPr="001172E7">
        <w:rPr>
          <w:rFonts w:ascii="Arial" w:hAnsi="Arial" w:cs="Arial"/>
        </w:rPr>
        <w:t>ensure the adequacy of</w:t>
      </w:r>
      <w:r w:rsidRPr="001172E7">
        <w:rPr>
          <w:rFonts w:ascii="Arial" w:hAnsi="Arial" w:cs="Arial"/>
        </w:rPr>
        <w:t xml:space="preserve"> stakeholder </w:t>
      </w:r>
      <w:r w:rsidR="00E043F7" w:rsidRPr="001172E7">
        <w:rPr>
          <w:rFonts w:ascii="Arial" w:hAnsi="Arial" w:cs="Arial"/>
        </w:rPr>
        <w:t xml:space="preserve">engagement with the affected communities and other stakeholders, ensuring that their concerns are </w:t>
      </w:r>
      <w:r w:rsidR="00D46E63" w:rsidRPr="001172E7">
        <w:rPr>
          <w:rFonts w:ascii="Arial" w:hAnsi="Arial" w:cs="Arial"/>
        </w:rPr>
        <w:t xml:space="preserve">being </w:t>
      </w:r>
      <w:r w:rsidR="00E043F7" w:rsidRPr="001172E7">
        <w:rPr>
          <w:rFonts w:ascii="Arial" w:hAnsi="Arial" w:cs="Arial"/>
        </w:rPr>
        <w:t>addressed</w:t>
      </w:r>
      <w:r w:rsidR="00D46E63" w:rsidRPr="001172E7">
        <w:rPr>
          <w:rFonts w:ascii="Arial" w:hAnsi="Arial" w:cs="Arial"/>
        </w:rPr>
        <w:t xml:space="preserve">, including through functional grievance redress mechanisms. </w:t>
      </w:r>
      <w:r w:rsidR="00E043F7" w:rsidRPr="001172E7">
        <w:rPr>
          <w:rFonts w:ascii="Arial" w:hAnsi="Arial" w:cs="Arial"/>
        </w:rPr>
        <w:t xml:space="preserve"> </w:t>
      </w:r>
    </w:p>
    <w:p w14:paraId="12572F5B" w14:textId="3DE4B3BE" w:rsidR="006B4DE2" w:rsidRPr="001172E7" w:rsidRDefault="006B4DE2" w:rsidP="00597CF3">
      <w:pPr>
        <w:spacing w:line="276" w:lineRule="auto"/>
        <w:jc w:val="both"/>
        <w:rPr>
          <w:rFonts w:ascii="Arial" w:hAnsi="Arial" w:cs="Arial"/>
        </w:rPr>
      </w:pPr>
    </w:p>
    <w:p w14:paraId="140FB30B" w14:textId="44A7C4F3" w:rsidR="00A44B4F" w:rsidRPr="001172E7" w:rsidRDefault="006B4DE2" w:rsidP="00597CF3">
      <w:pPr>
        <w:pStyle w:val="Heading1"/>
        <w:spacing w:line="276" w:lineRule="auto"/>
      </w:pPr>
      <w:r w:rsidRPr="001172E7">
        <w:t>SCOPE AND SPECIFIC TASKS OF THE CONSULTING FIRM</w:t>
      </w:r>
    </w:p>
    <w:p w14:paraId="16F975BC" w14:textId="77777777" w:rsidR="00A44B4F" w:rsidRPr="001172E7" w:rsidRDefault="00A44B4F" w:rsidP="00597CF3">
      <w:pPr>
        <w:spacing w:line="276" w:lineRule="auto"/>
        <w:jc w:val="both"/>
        <w:rPr>
          <w:rFonts w:ascii="Arial" w:hAnsi="Arial" w:cs="Arial"/>
        </w:rPr>
      </w:pPr>
    </w:p>
    <w:p w14:paraId="55D2A97E" w14:textId="0B4E9666" w:rsidR="001A3474" w:rsidRPr="001172E7" w:rsidRDefault="00A44B4F" w:rsidP="00597CF3">
      <w:pPr>
        <w:spacing w:line="276" w:lineRule="auto"/>
        <w:jc w:val="both"/>
        <w:rPr>
          <w:rFonts w:ascii="Arial" w:hAnsi="Arial" w:cs="Arial"/>
        </w:rPr>
      </w:pPr>
      <w:r w:rsidRPr="001172E7">
        <w:rPr>
          <w:rFonts w:ascii="Arial" w:hAnsi="Arial" w:cs="Arial"/>
        </w:rPr>
        <w:t xml:space="preserve">The </w:t>
      </w:r>
      <w:proofErr w:type="spellStart"/>
      <w:r w:rsidRPr="001172E7">
        <w:rPr>
          <w:rFonts w:ascii="Arial" w:hAnsi="Arial" w:cs="Arial"/>
        </w:rPr>
        <w:t>programme</w:t>
      </w:r>
      <w:proofErr w:type="spellEnd"/>
      <w:r w:rsidRPr="001172E7">
        <w:rPr>
          <w:rFonts w:ascii="Arial" w:hAnsi="Arial" w:cs="Arial"/>
        </w:rPr>
        <w:t xml:space="preserve"> interventions are being implemented across all 28 districts.  Most of t</w:t>
      </w:r>
      <w:r w:rsidR="00C20506" w:rsidRPr="001172E7">
        <w:rPr>
          <w:rFonts w:ascii="Arial" w:hAnsi="Arial" w:cs="Arial"/>
        </w:rPr>
        <w:t>he construction works will be un</w:t>
      </w:r>
      <w:r w:rsidRPr="001172E7">
        <w:rPr>
          <w:rFonts w:ascii="Arial" w:hAnsi="Arial" w:cs="Arial"/>
        </w:rPr>
        <w:t xml:space="preserve">dertaken in </w:t>
      </w:r>
      <w:r w:rsidR="00D9240E">
        <w:rPr>
          <w:rFonts w:ascii="Arial" w:hAnsi="Arial" w:cs="Arial"/>
        </w:rPr>
        <w:t xml:space="preserve">the </w:t>
      </w:r>
      <w:r w:rsidRPr="001172E7">
        <w:rPr>
          <w:rFonts w:ascii="Arial" w:hAnsi="Arial" w:cs="Arial"/>
        </w:rPr>
        <w:t xml:space="preserve">southern and central parts of Malawi. However, under its </w:t>
      </w:r>
      <w:r w:rsidR="00D9240E">
        <w:rPr>
          <w:rFonts w:ascii="Arial" w:hAnsi="Arial" w:cs="Arial"/>
        </w:rPr>
        <w:t>district-level resilience-building</w:t>
      </w:r>
      <w:r w:rsidRPr="001172E7">
        <w:rPr>
          <w:rFonts w:ascii="Arial" w:hAnsi="Arial" w:cs="Arial"/>
        </w:rPr>
        <w:t xml:space="preserve"> component, t</w:t>
      </w:r>
      <w:r w:rsidR="00884C7E" w:rsidRPr="001172E7">
        <w:rPr>
          <w:rFonts w:ascii="Arial" w:hAnsi="Arial" w:cs="Arial"/>
        </w:rPr>
        <w:t xml:space="preserve">he </w:t>
      </w:r>
      <w:proofErr w:type="spellStart"/>
      <w:r w:rsidR="00884C7E" w:rsidRPr="001172E7">
        <w:rPr>
          <w:rFonts w:ascii="Arial" w:hAnsi="Arial" w:cs="Arial"/>
        </w:rPr>
        <w:t>programme</w:t>
      </w:r>
      <w:proofErr w:type="spellEnd"/>
      <w:r w:rsidR="00884C7E" w:rsidRPr="001172E7">
        <w:rPr>
          <w:rFonts w:ascii="Arial" w:hAnsi="Arial" w:cs="Arial"/>
        </w:rPr>
        <w:t xml:space="preserve"> has</w:t>
      </w:r>
      <w:r w:rsidRPr="001172E7">
        <w:rPr>
          <w:rFonts w:ascii="Arial" w:hAnsi="Arial" w:cs="Arial"/>
        </w:rPr>
        <w:t xml:space="preserve"> </w:t>
      </w:r>
      <w:r w:rsidR="00C20506" w:rsidRPr="001172E7">
        <w:rPr>
          <w:rFonts w:ascii="Arial" w:hAnsi="Arial" w:cs="Arial"/>
        </w:rPr>
        <w:t>b</w:t>
      </w:r>
      <w:r w:rsidRPr="001172E7">
        <w:rPr>
          <w:rFonts w:ascii="Arial" w:hAnsi="Arial" w:cs="Arial"/>
        </w:rPr>
        <w:t>oth construction and no</w:t>
      </w:r>
      <w:r w:rsidR="00C20506" w:rsidRPr="001172E7">
        <w:rPr>
          <w:rFonts w:ascii="Arial" w:hAnsi="Arial" w:cs="Arial"/>
        </w:rPr>
        <w:t>n-construc</w:t>
      </w:r>
      <w:r w:rsidR="00597CF3">
        <w:rPr>
          <w:rFonts w:ascii="Arial" w:hAnsi="Arial" w:cs="Arial"/>
        </w:rPr>
        <w:t>tion</w:t>
      </w:r>
      <w:r w:rsidRPr="001172E7">
        <w:rPr>
          <w:rFonts w:ascii="Arial" w:hAnsi="Arial" w:cs="Arial"/>
        </w:rPr>
        <w:t xml:space="preserve">-related </w:t>
      </w:r>
      <w:r w:rsidR="00D9240E">
        <w:rPr>
          <w:rFonts w:ascii="Arial" w:hAnsi="Arial" w:cs="Arial"/>
        </w:rPr>
        <w:t>interventions,</w:t>
      </w:r>
      <w:r w:rsidRPr="001172E7">
        <w:rPr>
          <w:rFonts w:ascii="Arial" w:hAnsi="Arial" w:cs="Arial"/>
        </w:rPr>
        <w:t xml:space="preserve"> </w:t>
      </w:r>
      <w:r w:rsidR="00884C7E" w:rsidRPr="001172E7">
        <w:rPr>
          <w:rFonts w:ascii="Arial" w:hAnsi="Arial" w:cs="Arial"/>
        </w:rPr>
        <w:t xml:space="preserve">which are </w:t>
      </w:r>
      <w:r w:rsidR="00D46E63" w:rsidRPr="001172E7">
        <w:rPr>
          <w:rFonts w:ascii="Arial" w:hAnsi="Arial" w:cs="Arial"/>
        </w:rPr>
        <w:t>geographically dispersed</w:t>
      </w:r>
      <w:r w:rsidRPr="001172E7">
        <w:rPr>
          <w:rFonts w:ascii="Arial" w:hAnsi="Arial" w:cs="Arial"/>
        </w:rPr>
        <w:t xml:space="preserve">.   </w:t>
      </w:r>
      <w:r w:rsidR="001A3474" w:rsidRPr="001172E7">
        <w:rPr>
          <w:rFonts w:ascii="Arial" w:hAnsi="Arial" w:cs="Arial"/>
        </w:rPr>
        <w:t xml:space="preserve">Considering the </w:t>
      </w:r>
      <w:r w:rsidR="00D46E63" w:rsidRPr="001172E7">
        <w:rPr>
          <w:rFonts w:ascii="Arial" w:hAnsi="Arial" w:cs="Arial"/>
        </w:rPr>
        <w:t xml:space="preserve">geographical </w:t>
      </w:r>
      <w:r w:rsidR="001A3474" w:rsidRPr="001172E7">
        <w:rPr>
          <w:rFonts w:ascii="Arial" w:hAnsi="Arial" w:cs="Arial"/>
        </w:rPr>
        <w:t>spread</w:t>
      </w:r>
      <w:r w:rsidR="00BC6A1D" w:rsidRPr="001172E7">
        <w:rPr>
          <w:rFonts w:ascii="Arial" w:hAnsi="Arial" w:cs="Arial"/>
        </w:rPr>
        <w:t xml:space="preserve">, nature and the potential environmental and social impacts the interventions </w:t>
      </w:r>
      <w:r w:rsidR="00D46E63" w:rsidRPr="001172E7">
        <w:rPr>
          <w:rFonts w:ascii="Arial" w:hAnsi="Arial" w:cs="Arial"/>
        </w:rPr>
        <w:t>c</w:t>
      </w:r>
      <w:r w:rsidR="00BC6A1D" w:rsidRPr="001172E7">
        <w:rPr>
          <w:rFonts w:ascii="Arial" w:hAnsi="Arial" w:cs="Arial"/>
        </w:rPr>
        <w:t>ould cause</w:t>
      </w:r>
      <w:r w:rsidR="00360737" w:rsidRPr="001172E7">
        <w:rPr>
          <w:rFonts w:ascii="Arial" w:hAnsi="Arial" w:cs="Arial"/>
        </w:rPr>
        <w:t>,</w:t>
      </w:r>
      <w:r w:rsidR="00BC6A1D" w:rsidRPr="001172E7">
        <w:rPr>
          <w:rFonts w:ascii="Arial" w:hAnsi="Arial" w:cs="Arial"/>
        </w:rPr>
        <w:t xml:space="preserve"> </w:t>
      </w:r>
      <w:r w:rsidR="001A3474" w:rsidRPr="001172E7">
        <w:rPr>
          <w:rFonts w:ascii="Arial" w:hAnsi="Arial" w:cs="Arial"/>
        </w:rPr>
        <w:t>the TPM firm will mainly focus on the following components and interventions:</w:t>
      </w:r>
    </w:p>
    <w:p w14:paraId="3E76D2BD" w14:textId="62414B00" w:rsidR="00BC6A1D" w:rsidRPr="00597CF3" w:rsidRDefault="001A3474" w:rsidP="006F0207">
      <w:pPr>
        <w:pStyle w:val="ListParagraph"/>
        <w:numPr>
          <w:ilvl w:val="0"/>
          <w:numId w:val="9"/>
        </w:numPr>
        <w:spacing w:line="276" w:lineRule="auto"/>
        <w:jc w:val="both"/>
        <w:rPr>
          <w:rFonts w:ascii="Arial" w:hAnsi="Arial" w:cs="Arial"/>
        </w:rPr>
      </w:pPr>
      <w:r w:rsidRPr="00597CF3">
        <w:rPr>
          <w:rFonts w:ascii="Arial" w:hAnsi="Arial" w:cs="Arial"/>
        </w:rPr>
        <w:t>Sub-component</w:t>
      </w:r>
      <w:r w:rsidR="00BC6A1D" w:rsidRPr="00597CF3">
        <w:rPr>
          <w:rFonts w:ascii="Arial" w:hAnsi="Arial" w:cs="Arial"/>
        </w:rPr>
        <w:t xml:space="preserve"> 2.1</w:t>
      </w:r>
      <w:r w:rsidR="00BA11D7" w:rsidRPr="00597CF3">
        <w:rPr>
          <w:rFonts w:ascii="Arial" w:hAnsi="Arial" w:cs="Arial"/>
        </w:rPr>
        <w:t>:</w:t>
      </w:r>
      <w:r w:rsidR="00BC6A1D" w:rsidRPr="00597CF3">
        <w:rPr>
          <w:rFonts w:ascii="Arial" w:hAnsi="Arial" w:cs="Arial"/>
        </w:rPr>
        <w:t xml:space="preserve"> Basin-Level Infrastructure Development. This sub-component focuses on the identification, design, and implementation of key infrastructure developments. Under this sub-component</w:t>
      </w:r>
      <w:r w:rsidR="00D9240E">
        <w:rPr>
          <w:rFonts w:ascii="Arial" w:hAnsi="Arial" w:cs="Arial"/>
        </w:rPr>
        <w:t>,</w:t>
      </w:r>
      <w:r w:rsidR="00BC6A1D" w:rsidRPr="00597CF3">
        <w:rPr>
          <w:rFonts w:ascii="Arial" w:hAnsi="Arial" w:cs="Arial"/>
        </w:rPr>
        <w:t xml:space="preserve"> the firm will focus on </w:t>
      </w:r>
      <w:r w:rsidR="00D9240E">
        <w:rPr>
          <w:rFonts w:ascii="Arial" w:hAnsi="Arial" w:cs="Arial"/>
        </w:rPr>
        <w:t xml:space="preserve">the </w:t>
      </w:r>
      <w:r w:rsidR="00BC6A1D" w:rsidRPr="00597CF3">
        <w:rPr>
          <w:rFonts w:ascii="Arial" w:hAnsi="Arial" w:cs="Arial"/>
        </w:rPr>
        <w:t>following interventions:</w:t>
      </w:r>
    </w:p>
    <w:p w14:paraId="3D680ED5" w14:textId="55B6189B" w:rsidR="00392CC4" w:rsidRPr="00597CF3" w:rsidRDefault="00392CC4" w:rsidP="006F0207">
      <w:pPr>
        <w:pStyle w:val="ListParagraph"/>
        <w:numPr>
          <w:ilvl w:val="0"/>
          <w:numId w:val="10"/>
        </w:numPr>
        <w:spacing w:line="276" w:lineRule="auto"/>
        <w:jc w:val="both"/>
        <w:rPr>
          <w:rFonts w:ascii="Arial" w:hAnsi="Arial" w:cs="Arial"/>
        </w:rPr>
      </w:pPr>
      <w:r w:rsidRPr="00597CF3">
        <w:rPr>
          <w:rFonts w:ascii="Arial" w:hAnsi="Arial" w:cs="Arial"/>
        </w:rPr>
        <w:t xml:space="preserve">Rapid reconstruction and rehabilitation of critical connectivity (roads/bridges) and critical hydraulic infrastructure in </w:t>
      </w:r>
      <w:r w:rsidR="00D9240E">
        <w:rPr>
          <w:rFonts w:ascii="Arial" w:hAnsi="Arial" w:cs="Arial"/>
        </w:rPr>
        <w:t>disaster-affected</w:t>
      </w:r>
      <w:r w:rsidRPr="00597CF3">
        <w:rPr>
          <w:rFonts w:ascii="Arial" w:hAnsi="Arial" w:cs="Arial"/>
        </w:rPr>
        <w:t xml:space="preserve"> regions.</w:t>
      </w:r>
    </w:p>
    <w:p w14:paraId="36EA9EC7" w14:textId="32CB4312" w:rsidR="00BA11D7" w:rsidRPr="00597CF3" w:rsidRDefault="00392CC4" w:rsidP="006F0207">
      <w:pPr>
        <w:pStyle w:val="ListParagraph"/>
        <w:numPr>
          <w:ilvl w:val="0"/>
          <w:numId w:val="10"/>
        </w:numPr>
        <w:spacing w:line="276" w:lineRule="auto"/>
        <w:jc w:val="both"/>
        <w:rPr>
          <w:rFonts w:ascii="Arial" w:hAnsi="Arial" w:cs="Arial"/>
        </w:rPr>
      </w:pPr>
      <w:r w:rsidRPr="00597CF3">
        <w:rPr>
          <w:rFonts w:ascii="Arial" w:hAnsi="Arial" w:cs="Arial"/>
        </w:rPr>
        <w:t>New hydraulic infrastructure development. Construction of longer-term flood resilient hydraulic infrastructure (i.e., river training, riverbank protection, drainage, dykes</w:t>
      </w:r>
      <w:r w:rsidR="00D9240E">
        <w:rPr>
          <w:rFonts w:ascii="Arial" w:hAnsi="Arial" w:cs="Arial"/>
        </w:rPr>
        <w:t>,</w:t>
      </w:r>
      <w:r w:rsidRPr="00597CF3">
        <w:rPr>
          <w:rFonts w:ascii="Arial" w:hAnsi="Arial" w:cs="Arial"/>
        </w:rPr>
        <w:t xml:space="preserve"> etc.) </w:t>
      </w:r>
    </w:p>
    <w:p w14:paraId="69AA470B" w14:textId="2607BC1F" w:rsidR="00392CC4" w:rsidRPr="00597CF3" w:rsidRDefault="00392CC4" w:rsidP="00597CF3">
      <w:pPr>
        <w:spacing w:line="276" w:lineRule="auto"/>
        <w:jc w:val="both"/>
        <w:rPr>
          <w:rFonts w:ascii="Arial" w:hAnsi="Arial" w:cs="Arial"/>
        </w:rPr>
      </w:pPr>
      <w:r w:rsidRPr="00597CF3">
        <w:rPr>
          <w:rFonts w:ascii="Arial" w:hAnsi="Arial" w:cs="Arial"/>
        </w:rPr>
        <w:t xml:space="preserve">All the interventions under this sub-component will be implemented in the southern part of Malawi, mainly the Shire River Basin. </w:t>
      </w:r>
    </w:p>
    <w:p w14:paraId="45C6CC14" w14:textId="53DACF73" w:rsidR="00BA11D7" w:rsidRPr="00597CF3" w:rsidRDefault="00BA11D7" w:rsidP="006F0207">
      <w:pPr>
        <w:pStyle w:val="ListParagraph"/>
        <w:numPr>
          <w:ilvl w:val="0"/>
          <w:numId w:val="9"/>
        </w:numPr>
        <w:spacing w:line="276" w:lineRule="auto"/>
        <w:jc w:val="both"/>
        <w:rPr>
          <w:rFonts w:ascii="Arial" w:hAnsi="Arial" w:cs="Arial"/>
        </w:rPr>
      </w:pPr>
      <w:r w:rsidRPr="00597CF3">
        <w:rPr>
          <w:rFonts w:ascii="Arial" w:hAnsi="Arial" w:cs="Arial"/>
        </w:rPr>
        <w:t xml:space="preserve">Sub-component 2.2: </w:t>
      </w:r>
      <w:r w:rsidR="00D9240E">
        <w:rPr>
          <w:rFonts w:ascii="Arial" w:hAnsi="Arial" w:cs="Arial"/>
        </w:rPr>
        <w:t>District-led</w:t>
      </w:r>
      <w:r w:rsidRPr="00597CF3">
        <w:rPr>
          <w:rFonts w:ascii="Arial" w:hAnsi="Arial" w:cs="Arial"/>
        </w:rPr>
        <w:t xml:space="preserve"> resilience building. The sub-component consists of interconnected parts that target service delivery </w:t>
      </w:r>
      <w:r w:rsidR="00392CC4" w:rsidRPr="00597CF3">
        <w:rPr>
          <w:rFonts w:ascii="Arial" w:hAnsi="Arial" w:cs="Arial"/>
        </w:rPr>
        <w:t>bottlenecks</w:t>
      </w:r>
      <w:r w:rsidRPr="00597CF3">
        <w:rPr>
          <w:rFonts w:ascii="Arial" w:hAnsi="Arial" w:cs="Arial"/>
        </w:rPr>
        <w:t xml:space="preserve"> at national and local levels. At the </w:t>
      </w:r>
      <w:r w:rsidR="00D9240E">
        <w:rPr>
          <w:rFonts w:ascii="Arial" w:hAnsi="Arial" w:cs="Arial"/>
        </w:rPr>
        <w:t>local level</w:t>
      </w:r>
      <w:r w:rsidRPr="00597CF3">
        <w:rPr>
          <w:rFonts w:ascii="Arial" w:hAnsi="Arial" w:cs="Arial"/>
        </w:rPr>
        <w:t>, the initiative employs a results-driven strategy to enhance infrastructure and landscape management</w:t>
      </w:r>
      <w:r w:rsidR="00360737" w:rsidRPr="00597CF3">
        <w:rPr>
          <w:rFonts w:ascii="Arial" w:hAnsi="Arial" w:cs="Arial"/>
        </w:rPr>
        <w:t xml:space="preserve">. </w:t>
      </w:r>
      <w:r w:rsidR="00392CC4" w:rsidRPr="00597CF3">
        <w:rPr>
          <w:rFonts w:ascii="Arial" w:hAnsi="Arial" w:cs="Arial"/>
        </w:rPr>
        <w:t xml:space="preserve">It aims to encourage efficient and responsible performance on climate resilience by </w:t>
      </w:r>
      <w:r w:rsidR="004D7431" w:rsidRPr="00597CF3">
        <w:rPr>
          <w:rFonts w:ascii="Arial" w:hAnsi="Arial" w:cs="Arial"/>
        </w:rPr>
        <w:t>Local Councils (LC) i</w:t>
      </w:r>
      <w:r w:rsidR="00392CC4" w:rsidRPr="00597CF3">
        <w:rPr>
          <w:rFonts w:ascii="Arial" w:hAnsi="Arial" w:cs="Arial"/>
        </w:rPr>
        <w:t>n main areas: (a) executing high quality resilience projects that cater to local needs, (b) enhancing the planning, design, execution, and maintenance of vital infrastructure and spatial measures; (c) effective management of district technical and frontline extension service delivery staff; and (d) restoration of degraded forest and land in Malawi</w:t>
      </w:r>
      <w:r w:rsidR="00360737" w:rsidRPr="00597CF3">
        <w:rPr>
          <w:rFonts w:ascii="Arial" w:hAnsi="Arial" w:cs="Arial"/>
        </w:rPr>
        <w:t xml:space="preserve">. The interventions under this sub-component will be implemented in all 28 district councils across the country. </w:t>
      </w:r>
    </w:p>
    <w:p w14:paraId="35EB4DE9" w14:textId="77777777" w:rsidR="00360737" w:rsidRPr="001172E7" w:rsidRDefault="00360737" w:rsidP="00597CF3">
      <w:pPr>
        <w:spacing w:line="276" w:lineRule="auto"/>
        <w:jc w:val="both"/>
        <w:rPr>
          <w:rFonts w:ascii="Arial" w:hAnsi="Arial" w:cs="Arial"/>
        </w:rPr>
      </w:pPr>
    </w:p>
    <w:p w14:paraId="61FC769D" w14:textId="77777777" w:rsidR="00E9662B" w:rsidRPr="001172E7" w:rsidRDefault="00E9662B" w:rsidP="00597CF3">
      <w:pPr>
        <w:spacing w:line="276" w:lineRule="auto"/>
        <w:jc w:val="both"/>
        <w:rPr>
          <w:rFonts w:ascii="Arial" w:hAnsi="Arial" w:cs="Arial"/>
        </w:rPr>
      </w:pPr>
    </w:p>
    <w:p w14:paraId="13CB7BB2" w14:textId="77777777" w:rsidR="0093311F" w:rsidRPr="001172E7" w:rsidRDefault="0093311F" w:rsidP="00597CF3">
      <w:pPr>
        <w:spacing w:line="276" w:lineRule="auto"/>
        <w:jc w:val="both"/>
        <w:rPr>
          <w:rFonts w:ascii="Arial" w:hAnsi="Arial" w:cs="Arial"/>
        </w:rPr>
      </w:pPr>
    </w:p>
    <w:p w14:paraId="5D3AC6D5" w14:textId="77777777" w:rsidR="0093311F" w:rsidRPr="001172E7" w:rsidRDefault="0093311F" w:rsidP="00597CF3">
      <w:pPr>
        <w:spacing w:line="276" w:lineRule="auto"/>
        <w:jc w:val="both"/>
        <w:rPr>
          <w:rFonts w:ascii="Arial" w:hAnsi="Arial" w:cs="Arial"/>
        </w:rPr>
      </w:pPr>
    </w:p>
    <w:p w14:paraId="4104F035" w14:textId="77777777" w:rsidR="00E9662B" w:rsidRPr="001172E7" w:rsidRDefault="00E9662B" w:rsidP="00597CF3">
      <w:pPr>
        <w:spacing w:line="276" w:lineRule="auto"/>
        <w:jc w:val="both"/>
        <w:rPr>
          <w:rFonts w:ascii="Arial" w:hAnsi="Arial" w:cs="Arial"/>
        </w:rPr>
      </w:pPr>
    </w:p>
    <w:p w14:paraId="2B385D12" w14:textId="77777777" w:rsidR="00E9662B" w:rsidRPr="001172E7" w:rsidRDefault="00E9662B" w:rsidP="00597CF3">
      <w:pPr>
        <w:spacing w:line="276" w:lineRule="auto"/>
        <w:jc w:val="both"/>
        <w:rPr>
          <w:rFonts w:ascii="Arial" w:hAnsi="Arial" w:cs="Arial"/>
        </w:rPr>
      </w:pPr>
    </w:p>
    <w:p w14:paraId="68DC9F1B" w14:textId="1995F021" w:rsidR="00F07DC1" w:rsidRPr="001172E7" w:rsidRDefault="00F07DC1" w:rsidP="00597CF3">
      <w:pPr>
        <w:spacing w:line="276" w:lineRule="auto"/>
        <w:jc w:val="both"/>
        <w:rPr>
          <w:rFonts w:ascii="Arial" w:hAnsi="Arial" w:cs="Arial"/>
        </w:rPr>
      </w:pPr>
    </w:p>
    <w:p w14:paraId="60B85E54" w14:textId="683D42E8" w:rsidR="00F07DC1" w:rsidRPr="001172E7" w:rsidRDefault="00A7059C" w:rsidP="00D9240E">
      <w:pPr>
        <w:pStyle w:val="Heading1"/>
      </w:pPr>
      <w:r w:rsidRPr="001172E7">
        <w:t>DURATION</w:t>
      </w:r>
    </w:p>
    <w:p w14:paraId="18B6D624" w14:textId="0B52BFE1" w:rsidR="00E803B8" w:rsidRPr="001172E7" w:rsidRDefault="00E10A8B" w:rsidP="00597CF3">
      <w:pPr>
        <w:spacing w:line="276" w:lineRule="auto"/>
        <w:jc w:val="both"/>
        <w:rPr>
          <w:rFonts w:ascii="Arial" w:hAnsi="Arial" w:cs="Arial"/>
        </w:rPr>
      </w:pPr>
      <w:r w:rsidRPr="001172E7">
        <w:rPr>
          <w:rFonts w:ascii="Arial" w:hAnsi="Arial" w:cs="Arial"/>
        </w:rPr>
        <w:t xml:space="preserve">The assignment is for a period of 3 years with </w:t>
      </w:r>
      <w:r w:rsidR="00D9240E">
        <w:rPr>
          <w:rFonts w:ascii="Arial" w:hAnsi="Arial" w:cs="Arial"/>
        </w:rPr>
        <w:t xml:space="preserve">a </w:t>
      </w:r>
      <w:r w:rsidRPr="001172E7">
        <w:rPr>
          <w:rFonts w:ascii="Arial" w:hAnsi="Arial" w:cs="Arial"/>
        </w:rPr>
        <w:t>contract eligible for renewal annually</w:t>
      </w:r>
      <w:r w:rsidR="00D9240E">
        <w:rPr>
          <w:rFonts w:ascii="Arial" w:hAnsi="Arial" w:cs="Arial"/>
        </w:rPr>
        <w:t>,</w:t>
      </w:r>
      <w:r w:rsidRPr="001172E7">
        <w:rPr>
          <w:rFonts w:ascii="Arial" w:hAnsi="Arial" w:cs="Arial"/>
        </w:rPr>
        <w:t xml:space="preserve"> depending on performance and completion of construction works in the related sites.</w:t>
      </w:r>
    </w:p>
    <w:p w14:paraId="62C2E416" w14:textId="56DA8896" w:rsidR="00F07DC1" w:rsidRPr="001172E7" w:rsidRDefault="00CF199B" w:rsidP="00597CF3">
      <w:pPr>
        <w:spacing w:line="276" w:lineRule="auto"/>
        <w:jc w:val="both"/>
        <w:rPr>
          <w:rFonts w:ascii="Arial" w:hAnsi="Arial" w:cs="Arial"/>
        </w:rPr>
      </w:pPr>
      <w:r w:rsidRPr="001172E7">
        <w:rPr>
          <w:rFonts w:ascii="Arial" w:hAnsi="Arial" w:cs="Arial"/>
        </w:rPr>
        <w:t xml:space="preserve"> </w:t>
      </w:r>
    </w:p>
    <w:p w14:paraId="0F7EEE38" w14:textId="0BCD7FB4" w:rsidR="001172E7" w:rsidRPr="001172E7" w:rsidRDefault="00A7059C" w:rsidP="00D9240E">
      <w:pPr>
        <w:pStyle w:val="Heading1"/>
      </w:pPr>
      <w:r w:rsidRPr="001172E7">
        <w:t>OTHER REQUIREMENTS</w:t>
      </w:r>
    </w:p>
    <w:p w14:paraId="42E19E41" w14:textId="26C47147" w:rsidR="009A7D1D" w:rsidRPr="001172E7" w:rsidRDefault="009A7D1D" w:rsidP="00597CF3">
      <w:pPr>
        <w:spacing w:line="276" w:lineRule="auto"/>
        <w:jc w:val="both"/>
        <w:rPr>
          <w:rFonts w:ascii="Arial" w:hAnsi="Arial" w:cs="Arial"/>
        </w:rPr>
      </w:pPr>
      <w:r w:rsidRPr="001172E7">
        <w:rPr>
          <w:rFonts w:ascii="Arial" w:hAnsi="Arial" w:cs="Arial"/>
        </w:rPr>
        <w:t xml:space="preserve">The consultant must have central offices in the southern region where most of </w:t>
      </w:r>
      <w:r w:rsidR="00D9240E">
        <w:rPr>
          <w:rFonts w:ascii="Arial" w:hAnsi="Arial" w:cs="Arial"/>
        </w:rPr>
        <w:t xml:space="preserve">the </w:t>
      </w:r>
      <w:r w:rsidRPr="001172E7">
        <w:rPr>
          <w:rFonts w:ascii="Arial" w:hAnsi="Arial" w:cs="Arial"/>
        </w:rPr>
        <w:t xml:space="preserve">construction works are taking place, with sub-offices in </w:t>
      </w:r>
      <w:r w:rsidR="00D9240E">
        <w:rPr>
          <w:rFonts w:ascii="Arial" w:hAnsi="Arial" w:cs="Arial"/>
        </w:rPr>
        <w:t xml:space="preserve">the </w:t>
      </w:r>
      <w:r w:rsidRPr="001172E7">
        <w:rPr>
          <w:rFonts w:ascii="Arial" w:hAnsi="Arial" w:cs="Arial"/>
        </w:rPr>
        <w:t>central and northern regions</w:t>
      </w:r>
      <w:r w:rsidR="003C254B" w:rsidRPr="001172E7">
        <w:rPr>
          <w:rFonts w:ascii="Arial" w:hAnsi="Arial" w:cs="Arial"/>
        </w:rPr>
        <w:t xml:space="preserve">. </w:t>
      </w:r>
    </w:p>
    <w:p w14:paraId="5A710B88" w14:textId="77777777" w:rsidR="003C254B" w:rsidRPr="001172E7" w:rsidRDefault="003C254B" w:rsidP="00597CF3">
      <w:pPr>
        <w:spacing w:line="276" w:lineRule="auto"/>
        <w:jc w:val="both"/>
        <w:rPr>
          <w:rFonts w:ascii="Arial" w:hAnsi="Arial" w:cs="Arial"/>
          <w:b/>
        </w:rPr>
      </w:pPr>
    </w:p>
    <w:p w14:paraId="7DBA2D79" w14:textId="27DA5E80" w:rsidR="00B10CAA" w:rsidRPr="00D9240E" w:rsidRDefault="00724F92" w:rsidP="00D9240E">
      <w:pPr>
        <w:pStyle w:val="Heading1"/>
      </w:pPr>
      <w:r w:rsidRPr="00D9240E">
        <w:t xml:space="preserve"> QUALIFICATIONS OF KEY STAFF</w:t>
      </w:r>
    </w:p>
    <w:p w14:paraId="16D3ED22" w14:textId="77777777" w:rsidR="0015417D" w:rsidRPr="001172E7" w:rsidRDefault="0015417D" w:rsidP="00597CF3">
      <w:pPr>
        <w:spacing w:line="276" w:lineRule="auto"/>
        <w:jc w:val="both"/>
        <w:rPr>
          <w:rFonts w:ascii="Arial" w:eastAsia="Calibri" w:hAnsi="Arial" w:cs="Arial"/>
        </w:rPr>
      </w:pPr>
    </w:p>
    <w:p w14:paraId="6A6F74DD" w14:textId="2865FD20" w:rsidR="00B10CAA" w:rsidRPr="001172E7" w:rsidRDefault="00B10CAA" w:rsidP="00597CF3">
      <w:pPr>
        <w:spacing w:line="276" w:lineRule="auto"/>
        <w:jc w:val="both"/>
        <w:rPr>
          <w:rFonts w:ascii="Arial" w:eastAsia="Calibri" w:hAnsi="Arial" w:cs="Arial"/>
        </w:rPr>
      </w:pPr>
      <w:r w:rsidRPr="001172E7">
        <w:rPr>
          <w:rFonts w:ascii="Arial" w:eastAsia="Calibri" w:hAnsi="Arial" w:cs="Arial"/>
        </w:rPr>
        <w:t xml:space="preserve">The assignment shall be undertaken by a </w:t>
      </w:r>
      <w:r w:rsidR="008F631A" w:rsidRPr="001172E7">
        <w:rPr>
          <w:rFonts w:ascii="Arial" w:eastAsia="Calibri" w:hAnsi="Arial" w:cs="Arial"/>
        </w:rPr>
        <w:t>local c</w:t>
      </w:r>
      <w:r w:rsidRPr="001172E7">
        <w:rPr>
          <w:rFonts w:ascii="Arial" w:eastAsia="Calibri" w:hAnsi="Arial" w:cs="Arial"/>
        </w:rPr>
        <w:t>onsulting firm with experts having the following minimum qualifications and experience:</w:t>
      </w:r>
    </w:p>
    <w:p w14:paraId="50E33081" w14:textId="77777777" w:rsidR="00B10CAA" w:rsidRPr="001172E7" w:rsidRDefault="00B10CAA" w:rsidP="00597CF3">
      <w:pPr>
        <w:spacing w:line="276" w:lineRule="auto"/>
        <w:jc w:val="both"/>
        <w:rPr>
          <w:rFonts w:ascii="Arial" w:eastAsia="Calibri"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4557"/>
        <w:gridCol w:w="1227"/>
        <w:gridCol w:w="1681"/>
      </w:tblGrid>
      <w:tr w:rsidR="00820C1C" w:rsidRPr="001172E7" w14:paraId="28F3F931" w14:textId="19D8922D" w:rsidTr="007D67D6">
        <w:tc>
          <w:tcPr>
            <w:tcW w:w="1008" w:type="pct"/>
          </w:tcPr>
          <w:p w14:paraId="36C8A61F" w14:textId="77777777" w:rsidR="00820C1C" w:rsidRPr="001172E7" w:rsidRDefault="00820C1C" w:rsidP="00597CF3">
            <w:pPr>
              <w:spacing w:line="276" w:lineRule="auto"/>
              <w:jc w:val="both"/>
              <w:rPr>
                <w:rFonts w:ascii="Arial" w:hAnsi="Arial" w:cs="Arial"/>
                <w:b/>
                <w:lang w:val="en-GB"/>
              </w:rPr>
            </w:pPr>
            <w:r w:rsidRPr="001172E7">
              <w:rPr>
                <w:rFonts w:ascii="Arial" w:hAnsi="Arial" w:cs="Arial"/>
                <w:b/>
                <w:lang w:val="en-GB"/>
              </w:rPr>
              <w:t>EXPERT</w:t>
            </w:r>
          </w:p>
        </w:tc>
        <w:tc>
          <w:tcPr>
            <w:tcW w:w="2437" w:type="pct"/>
          </w:tcPr>
          <w:p w14:paraId="4A99C442" w14:textId="77777777" w:rsidR="00820C1C" w:rsidRPr="001172E7" w:rsidRDefault="00820C1C" w:rsidP="00597CF3">
            <w:pPr>
              <w:spacing w:line="276" w:lineRule="auto"/>
              <w:jc w:val="both"/>
              <w:rPr>
                <w:rFonts w:ascii="Arial" w:hAnsi="Arial" w:cs="Arial"/>
                <w:b/>
                <w:lang w:val="en-GB"/>
              </w:rPr>
            </w:pPr>
            <w:r w:rsidRPr="001172E7">
              <w:rPr>
                <w:rFonts w:ascii="Arial" w:hAnsi="Arial" w:cs="Arial"/>
                <w:b/>
                <w:lang w:val="en-GB"/>
              </w:rPr>
              <w:t>QUALIFICATIONS &amp; EXPERIENCE</w:t>
            </w:r>
          </w:p>
        </w:tc>
        <w:tc>
          <w:tcPr>
            <w:tcW w:w="656" w:type="pct"/>
          </w:tcPr>
          <w:p w14:paraId="080AFF62" w14:textId="523F028D" w:rsidR="00820C1C" w:rsidRPr="001172E7" w:rsidRDefault="00820C1C" w:rsidP="00597CF3">
            <w:pPr>
              <w:spacing w:line="276" w:lineRule="auto"/>
              <w:jc w:val="both"/>
              <w:rPr>
                <w:rFonts w:ascii="Arial" w:hAnsi="Arial" w:cs="Arial"/>
                <w:b/>
                <w:lang w:val="en-GB"/>
              </w:rPr>
            </w:pPr>
            <w:r w:rsidRPr="001172E7">
              <w:rPr>
                <w:rFonts w:ascii="Arial" w:hAnsi="Arial" w:cs="Arial"/>
                <w:b/>
                <w:lang w:val="en-GB"/>
              </w:rPr>
              <w:t>Number of staff</w:t>
            </w:r>
          </w:p>
        </w:tc>
        <w:tc>
          <w:tcPr>
            <w:tcW w:w="899" w:type="pct"/>
          </w:tcPr>
          <w:p w14:paraId="246C8ABC" w14:textId="27A4FF94" w:rsidR="00820C1C" w:rsidRPr="001172E7" w:rsidRDefault="00820C1C" w:rsidP="00597CF3">
            <w:pPr>
              <w:spacing w:line="276" w:lineRule="auto"/>
              <w:jc w:val="both"/>
              <w:rPr>
                <w:rFonts w:ascii="Arial" w:hAnsi="Arial" w:cs="Arial"/>
                <w:b/>
                <w:lang w:val="en-GB"/>
              </w:rPr>
            </w:pPr>
            <w:r w:rsidRPr="001172E7">
              <w:rPr>
                <w:rFonts w:ascii="Arial" w:hAnsi="Arial" w:cs="Arial"/>
                <w:b/>
                <w:lang w:val="en-GB"/>
              </w:rPr>
              <w:t xml:space="preserve"> Man days</w:t>
            </w:r>
          </w:p>
        </w:tc>
      </w:tr>
      <w:tr w:rsidR="00820C1C" w:rsidRPr="001172E7" w14:paraId="556215C8" w14:textId="73132596" w:rsidTr="007D67D6">
        <w:tc>
          <w:tcPr>
            <w:tcW w:w="1008" w:type="pct"/>
          </w:tcPr>
          <w:p w14:paraId="32AB952F" w14:textId="77777777" w:rsidR="00820C1C" w:rsidRPr="001172E7" w:rsidRDefault="00820C1C" w:rsidP="00597CF3">
            <w:pPr>
              <w:spacing w:line="276" w:lineRule="auto"/>
              <w:ind w:left="54"/>
              <w:jc w:val="both"/>
              <w:rPr>
                <w:rFonts w:ascii="Arial" w:hAnsi="Arial" w:cs="Arial"/>
                <w:lang w:val="en-GB"/>
              </w:rPr>
            </w:pPr>
            <w:r w:rsidRPr="001172E7">
              <w:rPr>
                <w:rFonts w:ascii="Arial" w:hAnsi="Arial" w:cs="Arial"/>
                <w:lang w:val="en-GB"/>
              </w:rPr>
              <w:t>Team Leader (Environmental Expert)</w:t>
            </w:r>
          </w:p>
        </w:tc>
        <w:tc>
          <w:tcPr>
            <w:tcW w:w="2437" w:type="pct"/>
          </w:tcPr>
          <w:p w14:paraId="7B86F161" w14:textId="2C2328B5" w:rsidR="00820C1C" w:rsidRPr="001172E7" w:rsidRDefault="00820C1C" w:rsidP="006F0207">
            <w:pPr>
              <w:pStyle w:val="ListParagraph"/>
              <w:numPr>
                <w:ilvl w:val="0"/>
                <w:numId w:val="5"/>
              </w:numPr>
              <w:spacing w:after="3" w:line="276" w:lineRule="auto"/>
              <w:ind w:right="5"/>
              <w:jc w:val="both"/>
              <w:rPr>
                <w:rFonts w:ascii="Arial" w:hAnsi="Arial" w:cs="Arial"/>
                <w:u w:color="191919"/>
              </w:rPr>
            </w:pPr>
            <w:r w:rsidRPr="001172E7">
              <w:rPr>
                <w:rFonts w:ascii="Arial" w:hAnsi="Arial" w:cs="Arial"/>
                <w:u w:color="191919"/>
              </w:rPr>
              <w:t xml:space="preserve">Have a minimum of a Master’s Degree in Environmental Studies, Environmental Sciences, or related field. </w:t>
            </w:r>
          </w:p>
          <w:p w14:paraId="02E7171E" w14:textId="3D83FAF0" w:rsidR="00820C1C" w:rsidRPr="001172E7" w:rsidRDefault="00820C1C" w:rsidP="006F0207">
            <w:pPr>
              <w:pStyle w:val="ListParagraph"/>
              <w:numPr>
                <w:ilvl w:val="0"/>
                <w:numId w:val="5"/>
              </w:numPr>
              <w:spacing w:after="3" w:line="276" w:lineRule="auto"/>
              <w:ind w:right="5"/>
              <w:jc w:val="both"/>
              <w:rPr>
                <w:rFonts w:ascii="Arial" w:hAnsi="Arial" w:cs="Arial"/>
                <w:u w:color="191919"/>
              </w:rPr>
            </w:pPr>
            <w:r w:rsidRPr="001172E7">
              <w:rPr>
                <w:rFonts w:ascii="Arial" w:hAnsi="Arial" w:cs="Arial"/>
                <w:u w:color="191919"/>
              </w:rPr>
              <w:t xml:space="preserve">Have a minimum of 10 years of progressively senior experience in Environmental Risk Management aspects of planning, assessing, and managing civil works projects of various </w:t>
            </w:r>
            <w:r w:rsidR="00D9240E">
              <w:rPr>
                <w:rFonts w:ascii="Arial" w:hAnsi="Arial" w:cs="Arial"/>
                <w:u w:color="191919"/>
              </w:rPr>
              <w:t>scales</w:t>
            </w:r>
            <w:r w:rsidRPr="001172E7">
              <w:rPr>
                <w:rFonts w:ascii="Arial" w:hAnsi="Arial" w:cs="Arial"/>
                <w:u w:color="191919"/>
              </w:rPr>
              <w:t>.</w:t>
            </w:r>
          </w:p>
          <w:p w14:paraId="766E9D8E" w14:textId="434B66E1" w:rsidR="00820C1C" w:rsidRPr="001172E7" w:rsidRDefault="00820C1C" w:rsidP="006F0207">
            <w:pPr>
              <w:pStyle w:val="ListParagraph"/>
              <w:numPr>
                <w:ilvl w:val="0"/>
                <w:numId w:val="5"/>
              </w:numPr>
              <w:spacing w:after="3" w:line="276" w:lineRule="auto"/>
              <w:ind w:right="5"/>
              <w:jc w:val="both"/>
              <w:rPr>
                <w:rFonts w:ascii="Arial" w:hAnsi="Arial" w:cs="Arial"/>
                <w:u w:color="191919"/>
              </w:rPr>
            </w:pPr>
            <w:r w:rsidRPr="001172E7">
              <w:rPr>
                <w:rFonts w:ascii="Arial" w:hAnsi="Arial" w:cs="Arial"/>
                <w:u w:color="191919"/>
              </w:rPr>
              <w:t xml:space="preserve">Have </w:t>
            </w:r>
            <w:r w:rsidR="00D9240E">
              <w:rPr>
                <w:rFonts w:ascii="Arial" w:hAnsi="Arial" w:cs="Arial"/>
                <w:u w:color="191919"/>
              </w:rPr>
              <w:t xml:space="preserve">a </w:t>
            </w:r>
            <w:r w:rsidRPr="001172E7">
              <w:rPr>
                <w:rFonts w:ascii="Arial" w:hAnsi="Arial" w:cs="Arial"/>
                <w:u w:color="191919"/>
              </w:rPr>
              <w:t xml:space="preserve">thorough working knowledge of </w:t>
            </w:r>
            <w:r w:rsidR="00D9240E">
              <w:rPr>
                <w:rFonts w:ascii="Arial" w:hAnsi="Arial" w:cs="Arial"/>
                <w:u w:color="191919"/>
              </w:rPr>
              <w:t xml:space="preserve">the </w:t>
            </w:r>
            <w:r w:rsidRPr="001172E7">
              <w:rPr>
                <w:rFonts w:ascii="Arial" w:hAnsi="Arial" w:cs="Arial"/>
                <w:u w:color="191919"/>
              </w:rPr>
              <w:t xml:space="preserve">World Bank environmental and social </w:t>
            </w:r>
            <w:r w:rsidR="00086E6D" w:rsidRPr="001172E7">
              <w:rPr>
                <w:rFonts w:ascii="Arial" w:hAnsi="Arial" w:cs="Arial"/>
                <w:u w:color="191919"/>
                <w:lang w:val="en-GB"/>
              </w:rPr>
              <w:t>framework</w:t>
            </w:r>
            <w:r w:rsidRPr="001172E7">
              <w:rPr>
                <w:rFonts w:ascii="Arial" w:hAnsi="Arial" w:cs="Arial"/>
                <w:u w:color="191919"/>
              </w:rPr>
              <w:t xml:space="preserve">, and have demonstrated experience in successfully facilitating the implementation of </w:t>
            </w:r>
            <w:r w:rsidRPr="001172E7">
              <w:rPr>
                <w:rFonts w:ascii="Arial" w:hAnsi="Arial" w:cs="Arial"/>
                <w:u w:color="191919"/>
                <w:lang w:val="en-GB"/>
              </w:rPr>
              <w:t xml:space="preserve">ESIA and </w:t>
            </w:r>
            <w:r w:rsidRPr="001172E7">
              <w:rPr>
                <w:rFonts w:ascii="Arial" w:hAnsi="Arial" w:cs="Arial"/>
                <w:u w:color="191919"/>
              </w:rPr>
              <w:t>ESMPs by World Bank standards.</w:t>
            </w:r>
          </w:p>
          <w:p w14:paraId="570ADCB5" w14:textId="0D97A7ED" w:rsidR="00820C1C" w:rsidRPr="001172E7" w:rsidRDefault="00820C1C" w:rsidP="006F0207">
            <w:pPr>
              <w:pStyle w:val="ListParagraph"/>
              <w:numPr>
                <w:ilvl w:val="0"/>
                <w:numId w:val="5"/>
              </w:numPr>
              <w:spacing w:after="3" w:line="276" w:lineRule="auto"/>
              <w:ind w:right="5"/>
              <w:jc w:val="both"/>
              <w:rPr>
                <w:rFonts w:ascii="Arial" w:hAnsi="Arial" w:cs="Arial"/>
                <w:u w:color="191919"/>
              </w:rPr>
            </w:pPr>
            <w:r w:rsidRPr="001172E7">
              <w:rPr>
                <w:rFonts w:ascii="Arial" w:hAnsi="Arial" w:cs="Arial"/>
                <w:u w:color="191919"/>
              </w:rPr>
              <w:lastRenderedPageBreak/>
              <w:t>Knowledge of national regulatory and policy frameworks on environmental and social safeguards, and related requirements applicable to this assignment.</w:t>
            </w:r>
          </w:p>
          <w:p w14:paraId="5E369FD1" w14:textId="77777777" w:rsidR="00820C1C" w:rsidRPr="001172E7" w:rsidRDefault="00820C1C" w:rsidP="006F0207">
            <w:pPr>
              <w:pStyle w:val="ListParagraph"/>
              <w:numPr>
                <w:ilvl w:val="0"/>
                <w:numId w:val="5"/>
              </w:numPr>
              <w:spacing w:after="3" w:line="276" w:lineRule="auto"/>
              <w:ind w:right="5"/>
              <w:jc w:val="both"/>
              <w:rPr>
                <w:rFonts w:ascii="Arial" w:hAnsi="Arial" w:cs="Arial"/>
                <w:u w:color="191919"/>
              </w:rPr>
            </w:pPr>
            <w:r w:rsidRPr="001172E7">
              <w:rPr>
                <w:rFonts w:ascii="Arial" w:hAnsi="Arial" w:cs="Arial"/>
                <w:u w:color="191919"/>
              </w:rPr>
              <w:t xml:space="preserve">Strong analytical, interpersonal and communication skills. </w:t>
            </w:r>
          </w:p>
          <w:p w14:paraId="54C517AE" w14:textId="77777777" w:rsidR="00820C1C" w:rsidRPr="001172E7" w:rsidRDefault="00820C1C" w:rsidP="006F0207">
            <w:pPr>
              <w:pStyle w:val="ListParagraph"/>
              <w:numPr>
                <w:ilvl w:val="0"/>
                <w:numId w:val="5"/>
              </w:numPr>
              <w:spacing w:after="3" w:line="276" w:lineRule="auto"/>
              <w:ind w:right="5"/>
              <w:jc w:val="both"/>
              <w:rPr>
                <w:rFonts w:ascii="Arial" w:hAnsi="Arial" w:cs="Arial"/>
                <w:u w:color="191919"/>
              </w:rPr>
            </w:pPr>
            <w:r w:rsidRPr="001172E7">
              <w:rPr>
                <w:rFonts w:ascii="Arial" w:hAnsi="Arial" w:cs="Arial"/>
                <w:u w:color="191919"/>
              </w:rPr>
              <w:t>Knowledge and understanding of local languages and culture.</w:t>
            </w:r>
          </w:p>
          <w:p w14:paraId="56C20270" w14:textId="36A47CA0" w:rsidR="006E5CF4" w:rsidRPr="001172E7" w:rsidRDefault="006E5CF4" w:rsidP="006F0207">
            <w:pPr>
              <w:pStyle w:val="ListParagraph"/>
              <w:numPr>
                <w:ilvl w:val="0"/>
                <w:numId w:val="5"/>
              </w:numPr>
              <w:spacing w:after="3" w:line="276" w:lineRule="auto"/>
              <w:ind w:right="5"/>
              <w:jc w:val="both"/>
              <w:rPr>
                <w:rFonts w:ascii="Arial" w:hAnsi="Arial" w:cs="Arial"/>
                <w:u w:color="191919"/>
              </w:rPr>
            </w:pPr>
            <w:r w:rsidRPr="001172E7">
              <w:rPr>
                <w:rFonts w:ascii="Arial" w:hAnsi="Arial" w:cs="Arial"/>
                <w:u w:color="191919"/>
              </w:rPr>
              <w:t>A minimum of 5 years’ experience as a team leader</w:t>
            </w:r>
            <w:r w:rsidR="00D9240E">
              <w:rPr>
                <w:rFonts w:ascii="Arial" w:hAnsi="Arial" w:cs="Arial"/>
                <w:u w:color="191919"/>
              </w:rPr>
              <w:t>,</w:t>
            </w:r>
            <w:r w:rsidRPr="001172E7">
              <w:rPr>
                <w:rFonts w:ascii="Arial" w:hAnsi="Arial" w:cs="Arial"/>
                <w:u w:color="191919"/>
              </w:rPr>
              <w:t xml:space="preserve"> including a minimum of </w:t>
            </w:r>
            <w:r w:rsidR="0001189F" w:rsidRPr="001172E7">
              <w:rPr>
                <w:rFonts w:ascii="Arial" w:hAnsi="Arial" w:cs="Arial"/>
                <w:u w:color="191919"/>
              </w:rPr>
              <w:t>three</w:t>
            </w:r>
            <w:r w:rsidRPr="001172E7">
              <w:rPr>
                <w:rFonts w:ascii="Arial" w:hAnsi="Arial" w:cs="Arial"/>
                <w:u w:color="191919"/>
              </w:rPr>
              <w:t xml:space="preserve"> assignments with tasks as a project leader of similar projects.</w:t>
            </w:r>
          </w:p>
        </w:tc>
        <w:tc>
          <w:tcPr>
            <w:tcW w:w="656" w:type="pct"/>
          </w:tcPr>
          <w:p w14:paraId="36E04920" w14:textId="2A2D2A6E" w:rsidR="00820C1C" w:rsidRPr="001172E7" w:rsidRDefault="00820C1C" w:rsidP="00D9240E">
            <w:pPr>
              <w:spacing w:line="276" w:lineRule="auto"/>
              <w:jc w:val="both"/>
              <w:rPr>
                <w:rFonts w:ascii="Arial" w:hAnsi="Arial" w:cs="Arial"/>
                <w:u w:color="191919"/>
              </w:rPr>
            </w:pPr>
            <w:r w:rsidRPr="001172E7">
              <w:rPr>
                <w:rFonts w:ascii="Arial" w:hAnsi="Arial" w:cs="Arial"/>
                <w:u w:color="191919"/>
              </w:rPr>
              <w:lastRenderedPageBreak/>
              <w:t>1 (central office )</w:t>
            </w:r>
          </w:p>
        </w:tc>
        <w:tc>
          <w:tcPr>
            <w:tcW w:w="899" w:type="pct"/>
          </w:tcPr>
          <w:p w14:paraId="4095DCC9" w14:textId="32FB3791" w:rsidR="00820C1C" w:rsidRPr="001172E7" w:rsidRDefault="00976D09" w:rsidP="00D9240E">
            <w:pPr>
              <w:spacing w:line="276" w:lineRule="auto"/>
              <w:jc w:val="both"/>
              <w:rPr>
                <w:rFonts w:ascii="Arial" w:hAnsi="Arial" w:cs="Arial"/>
                <w:u w:color="191919"/>
              </w:rPr>
            </w:pPr>
            <w:r w:rsidRPr="001172E7">
              <w:rPr>
                <w:rFonts w:ascii="Arial" w:hAnsi="Arial" w:cs="Arial"/>
                <w:u w:color="191919"/>
              </w:rPr>
              <w:t xml:space="preserve">14 days per  quarter </w:t>
            </w:r>
          </w:p>
        </w:tc>
      </w:tr>
      <w:tr w:rsidR="00820C1C" w:rsidRPr="001172E7" w14:paraId="1481B4F4" w14:textId="5043D712" w:rsidTr="007D67D6">
        <w:tc>
          <w:tcPr>
            <w:tcW w:w="1008" w:type="pct"/>
          </w:tcPr>
          <w:p w14:paraId="2EEA8C99" w14:textId="0E77718C" w:rsidR="00820C1C" w:rsidRPr="001172E7" w:rsidRDefault="00820C1C" w:rsidP="00597CF3">
            <w:pPr>
              <w:spacing w:line="276" w:lineRule="auto"/>
              <w:jc w:val="both"/>
              <w:rPr>
                <w:rFonts w:ascii="Arial" w:hAnsi="Arial" w:cs="Arial"/>
                <w:lang w:val="en-GB"/>
              </w:rPr>
            </w:pPr>
            <w:r w:rsidRPr="001172E7">
              <w:rPr>
                <w:rFonts w:ascii="Arial" w:hAnsi="Arial" w:cs="Arial"/>
                <w:lang w:val="en-GB"/>
              </w:rPr>
              <w:lastRenderedPageBreak/>
              <w:t>Social Expert</w:t>
            </w:r>
          </w:p>
        </w:tc>
        <w:tc>
          <w:tcPr>
            <w:tcW w:w="2437" w:type="pct"/>
          </w:tcPr>
          <w:p w14:paraId="7720957B" w14:textId="638FBF7C" w:rsidR="00820C1C" w:rsidRPr="001172E7" w:rsidRDefault="00820C1C" w:rsidP="006F0207">
            <w:pPr>
              <w:pStyle w:val="ListParagraph"/>
              <w:numPr>
                <w:ilvl w:val="0"/>
                <w:numId w:val="5"/>
              </w:numPr>
              <w:spacing w:after="3" w:line="276" w:lineRule="auto"/>
              <w:ind w:right="5"/>
              <w:jc w:val="both"/>
              <w:rPr>
                <w:rFonts w:ascii="Arial" w:hAnsi="Arial" w:cs="Arial"/>
                <w:u w:color="191919"/>
              </w:rPr>
            </w:pPr>
            <w:r w:rsidRPr="001172E7">
              <w:rPr>
                <w:rFonts w:ascii="Arial" w:hAnsi="Arial" w:cs="Arial"/>
                <w:u w:color="191919"/>
              </w:rPr>
              <w:t xml:space="preserve">At least a </w:t>
            </w:r>
            <w:r w:rsidRPr="001172E7">
              <w:rPr>
                <w:rFonts w:ascii="Arial" w:hAnsi="Arial" w:cs="Arial"/>
                <w:u w:color="191919"/>
                <w:lang w:val="en-GB"/>
              </w:rPr>
              <w:t>MSc</w:t>
            </w:r>
            <w:r w:rsidRPr="001172E7">
              <w:rPr>
                <w:rFonts w:ascii="Arial" w:hAnsi="Arial" w:cs="Arial"/>
                <w:u w:color="191919"/>
              </w:rPr>
              <w:t xml:space="preserve"> Degree in Social Studies, Development Studies, Rural Development, or related field. </w:t>
            </w:r>
          </w:p>
          <w:p w14:paraId="38138FF6" w14:textId="7D75E99B" w:rsidR="00820C1C" w:rsidRPr="001172E7" w:rsidRDefault="00820C1C" w:rsidP="006F0207">
            <w:pPr>
              <w:pStyle w:val="ListParagraph"/>
              <w:numPr>
                <w:ilvl w:val="0"/>
                <w:numId w:val="5"/>
              </w:numPr>
              <w:spacing w:after="3" w:line="276" w:lineRule="auto"/>
              <w:ind w:right="5"/>
              <w:jc w:val="both"/>
              <w:rPr>
                <w:rFonts w:ascii="Arial" w:hAnsi="Arial" w:cs="Arial"/>
                <w:u w:color="191919"/>
              </w:rPr>
            </w:pPr>
            <w:r w:rsidRPr="001172E7">
              <w:rPr>
                <w:rFonts w:ascii="Arial" w:hAnsi="Arial" w:cs="Arial"/>
                <w:u w:color="191919"/>
              </w:rPr>
              <w:t xml:space="preserve">At least </w:t>
            </w:r>
            <w:r w:rsidR="008D6630" w:rsidRPr="001172E7">
              <w:rPr>
                <w:rFonts w:ascii="Arial" w:hAnsi="Arial" w:cs="Arial"/>
                <w:u w:color="191919"/>
              </w:rPr>
              <w:t>5</w:t>
            </w:r>
            <w:r w:rsidR="005E4A13" w:rsidRPr="001172E7">
              <w:rPr>
                <w:rFonts w:ascii="Arial" w:hAnsi="Arial" w:cs="Arial"/>
                <w:u w:color="191919"/>
              </w:rPr>
              <w:t xml:space="preserve"> </w:t>
            </w:r>
            <w:r w:rsidRPr="001172E7">
              <w:rPr>
                <w:rFonts w:ascii="Arial" w:hAnsi="Arial" w:cs="Arial"/>
                <w:u w:color="191919"/>
              </w:rPr>
              <w:t>years’ experience in undertaking social impact assessments (ESIAs,</w:t>
            </w:r>
            <w:r w:rsidR="00213749" w:rsidRPr="001172E7">
              <w:rPr>
                <w:rFonts w:ascii="Arial" w:hAnsi="Arial" w:cs="Arial"/>
                <w:u w:color="191919"/>
              </w:rPr>
              <w:t xml:space="preserve"> ESMPs, RAPs,</w:t>
            </w:r>
            <w:r w:rsidR="0001189F" w:rsidRPr="001172E7">
              <w:rPr>
                <w:rFonts w:ascii="Arial" w:hAnsi="Arial" w:cs="Arial"/>
                <w:u w:color="191919"/>
              </w:rPr>
              <w:t xml:space="preserve"> </w:t>
            </w:r>
            <w:r w:rsidR="002A256F" w:rsidRPr="001172E7">
              <w:rPr>
                <w:rFonts w:ascii="Arial" w:hAnsi="Arial" w:cs="Arial"/>
                <w:u w:color="191919"/>
              </w:rPr>
              <w:t xml:space="preserve">GBVs, </w:t>
            </w:r>
            <w:r w:rsidR="0001189F" w:rsidRPr="001172E7">
              <w:rPr>
                <w:rFonts w:ascii="Arial" w:hAnsi="Arial" w:cs="Arial"/>
                <w:u w:color="191919"/>
              </w:rPr>
              <w:t xml:space="preserve">and </w:t>
            </w:r>
            <w:r w:rsidR="00213749" w:rsidRPr="001172E7">
              <w:rPr>
                <w:rFonts w:ascii="Arial" w:hAnsi="Arial" w:cs="Arial"/>
                <w:u w:color="191919"/>
              </w:rPr>
              <w:t>SEPs</w:t>
            </w:r>
            <w:r w:rsidRPr="001172E7">
              <w:rPr>
                <w:rFonts w:ascii="Arial" w:hAnsi="Arial" w:cs="Arial"/>
                <w:u w:color="191919"/>
              </w:rPr>
              <w:t>) and facilitating their implementation</w:t>
            </w:r>
            <w:r w:rsidR="001B5671" w:rsidRPr="001172E7">
              <w:rPr>
                <w:rFonts w:ascii="Arial" w:hAnsi="Arial" w:cs="Arial"/>
                <w:u w:color="191919"/>
              </w:rPr>
              <w:t xml:space="preserve">, preferably with </w:t>
            </w:r>
            <w:r w:rsidR="00D64703" w:rsidRPr="001172E7">
              <w:rPr>
                <w:rFonts w:ascii="Arial" w:hAnsi="Arial" w:cs="Arial"/>
                <w:u w:color="191919"/>
              </w:rPr>
              <w:t xml:space="preserve">experience </w:t>
            </w:r>
            <w:r w:rsidR="00623ABE" w:rsidRPr="001172E7">
              <w:rPr>
                <w:rFonts w:ascii="Arial" w:hAnsi="Arial" w:cs="Arial"/>
                <w:u w:color="191919"/>
              </w:rPr>
              <w:t xml:space="preserve">undertaking similar </w:t>
            </w:r>
            <w:r w:rsidR="00BA228F" w:rsidRPr="001172E7">
              <w:rPr>
                <w:rFonts w:ascii="Arial" w:hAnsi="Arial" w:cs="Arial"/>
                <w:u w:color="191919"/>
              </w:rPr>
              <w:t>assignments</w:t>
            </w:r>
            <w:r w:rsidR="007F586E" w:rsidRPr="001172E7">
              <w:rPr>
                <w:rFonts w:ascii="Arial" w:hAnsi="Arial" w:cs="Arial"/>
                <w:u w:color="191919"/>
              </w:rPr>
              <w:t xml:space="preserve"> in </w:t>
            </w:r>
            <w:r w:rsidR="00D9240E">
              <w:rPr>
                <w:rFonts w:ascii="Arial" w:hAnsi="Arial" w:cs="Arial"/>
                <w:u w:color="191919"/>
              </w:rPr>
              <w:t xml:space="preserve">the </w:t>
            </w:r>
            <w:r w:rsidR="0041480A" w:rsidRPr="001172E7">
              <w:rPr>
                <w:rFonts w:ascii="Arial" w:hAnsi="Arial" w:cs="Arial"/>
                <w:u w:color="191919"/>
              </w:rPr>
              <w:t>Southern and East Africa Region</w:t>
            </w:r>
            <w:r w:rsidR="00BA228F" w:rsidRPr="001172E7">
              <w:rPr>
                <w:rFonts w:ascii="Arial" w:hAnsi="Arial" w:cs="Arial"/>
                <w:u w:color="191919"/>
              </w:rPr>
              <w:t xml:space="preserve">. </w:t>
            </w:r>
          </w:p>
          <w:p w14:paraId="6186A901" w14:textId="4B597A07" w:rsidR="00820C1C" w:rsidRPr="001172E7" w:rsidRDefault="00820C1C" w:rsidP="006F0207">
            <w:pPr>
              <w:pStyle w:val="ListParagraph"/>
              <w:numPr>
                <w:ilvl w:val="0"/>
                <w:numId w:val="5"/>
              </w:numPr>
              <w:spacing w:after="3" w:line="276" w:lineRule="auto"/>
              <w:ind w:right="5"/>
              <w:jc w:val="both"/>
              <w:rPr>
                <w:rFonts w:ascii="Arial" w:hAnsi="Arial" w:cs="Arial"/>
                <w:u w:color="191919"/>
              </w:rPr>
            </w:pPr>
            <w:r w:rsidRPr="001172E7">
              <w:rPr>
                <w:rFonts w:ascii="Arial" w:hAnsi="Arial" w:cs="Arial"/>
                <w:u w:color="191919"/>
              </w:rPr>
              <w:t>Knowledge and/or experience in implementing international and national E&amp;S standards, including the World Bank’s ES</w:t>
            </w:r>
            <w:r w:rsidR="0001189F" w:rsidRPr="001172E7">
              <w:rPr>
                <w:rFonts w:ascii="Arial" w:hAnsi="Arial" w:cs="Arial"/>
                <w:u w:color="191919"/>
              </w:rPr>
              <w:t>F</w:t>
            </w:r>
            <w:r w:rsidRPr="001172E7">
              <w:rPr>
                <w:rFonts w:ascii="Arial" w:hAnsi="Arial" w:cs="Arial"/>
                <w:u w:color="191919"/>
              </w:rPr>
              <w:t>.</w:t>
            </w:r>
          </w:p>
          <w:p w14:paraId="324F7746" w14:textId="16957341" w:rsidR="00820C1C" w:rsidRPr="001172E7" w:rsidRDefault="00820C1C" w:rsidP="006F0207">
            <w:pPr>
              <w:pStyle w:val="ListParagraph"/>
              <w:numPr>
                <w:ilvl w:val="0"/>
                <w:numId w:val="5"/>
              </w:numPr>
              <w:spacing w:after="3" w:line="276" w:lineRule="auto"/>
              <w:ind w:right="5"/>
              <w:jc w:val="both"/>
              <w:rPr>
                <w:rFonts w:ascii="Arial" w:hAnsi="Arial" w:cs="Arial"/>
                <w:u w:color="191919"/>
              </w:rPr>
            </w:pPr>
            <w:r w:rsidRPr="001172E7">
              <w:rPr>
                <w:rFonts w:ascii="Arial" w:hAnsi="Arial" w:cs="Arial"/>
                <w:u w:color="191919"/>
              </w:rPr>
              <w:t>Knowledge and experience working with civil works or construction sites.</w:t>
            </w:r>
          </w:p>
          <w:p w14:paraId="060E8700" w14:textId="77777777" w:rsidR="00820C1C" w:rsidRPr="001172E7" w:rsidRDefault="00820C1C" w:rsidP="006F0207">
            <w:pPr>
              <w:pStyle w:val="ListParagraph"/>
              <w:numPr>
                <w:ilvl w:val="0"/>
                <w:numId w:val="5"/>
              </w:numPr>
              <w:spacing w:after="3" w:line="276" w:lineRule="auto"/>
              <w:ind w:right="5"/>
              <w:jc w:val="both"/>
              <w:rPr>
                <w:rFonts w:ascii="Arial" w:hAnsi="Arial" w:cs="Arial"/>
                <w:u w:color="191919"/>
              </w:rPr>
            </w:pPr>
            <w:r w:rsidRPr="001172E7">
              <w:rPr>
                <w:rFonts w:ascii="Arial" w:hAnsi="Arial" w:cs="Arial"/>
                <w:u w:color="191919"/>
              </w:rPr>
              <w:t>Knowledge and understanding of local languages and culture.</w:t>
            </w:r>
          </w:p>
          <w:p w14:paraId="765DB33C" w14:textId="42AB4BCA" w:rsidR="00820C1C" w:rsidRPr="001172E7" w:rsidRDefault="00820C1C" w:rsidP="006F0207">
            <w:pPr>
              <w:pStyle w:val="ListParagraph"/>
              <w:numPr>
                <w:ilvl w:val="0"/>
                <w:numId w:val="5"/>
              </w:numPr>
              <w:spacing w:after="3" w:line="276" w:lineRule="auto"/>
              <w:ind w:right="5"/>
              <w:jc w:val="both"/>
              <w:rPr>
                <w:rFonts w:ascii="Arial" w:hAnsi="Arial" w:cs="Arial"/>
                <w:u w:color="191919"/>
              </w:rPr>
            </w:pPr>
            <w:r w:rsidRPr="001172E7">
              <w:rPr>
                <w:rFonts w:ascii="Arial" w:hAnsi="Arial" w:cs="Arial"/>
                <w:u w:color="191919"/>
              </w:rPr>
              <w:t>Ability to work with various stakeholders, including local leaders and communities.</w:t>
            </w:r>
          </w:p>
          <w:p w14:paraId="03B1F365" w14:textId="77777777" w:rsidR="00820C1C" w:rsidRPr="001172E7" w:rsidRDefault="00820C1C" w:rsidP="006F0207">
            <w:pPr>
              <w:pStyle w:val="ListParagraph"/>
              <w:numPr>
                <w:ilvl w:val="0"/>
                <w:numId w:val="5"/>
              </w:numPr>
              <w:spacing w:after="3" w:line="276" w:lineRule="auto"/>
              <w:ind w:right="5"/>
              <w:jc w:val="both"/>
              <w:rPr>
                <w:rFonts w:ascii="Arial" w:hAnsi="Arial" w:cs="Arial"/>
                <w:u w:color="191919"/>
              </w:rPr>
            </w:pPr>
            <w:r w:rsidRPr="001172E7">
              <w:rPr>
                <w:rFonts w:ascii="Arial" w:hAnsi="Arial" w:cs="Arial"/>
                <w:u w:color="191919"/>
              </w:rPr>
              <w:t>Strong analytical, interpersonal and communication skills.</w:t>
            </w:r>
          </w:p>
        </w:tc>
        <w:tc>
          <w:tcPr>
            <w:tcW w:w="656" w:type="pct"/>
          </w:tcPr>
          <w:p w14:paraId="2AA84592" w14:textId="13D8100C" w:rsidR="00820C1C" w:rsidRPr="001172E7" w:rsidRDefault="00820C1C" w:rsidP="00D9240E">
            <w:pPr>
              <w:spacing w:line="276" w:lineRule="auto"/>
              <w:ind w:left="120"/>
              <w:jc w:val="both"/>
              <w:rPr>
                <w:rFonts w:ascii="Arial" w:hAnsi="Arial" w:cs="Arial"/>
                <w:u w:color="191919"/>
              </w:rPr>
            </w:pPr>
            <w:r w:rsidRPr="001172E7">
              <w:rPr>
                <w:rFonts w:ascii="Arial" w:hAnsi="Arial" w:cs="Arial"/>
                <w:u w:color="191919"/>
              </w:rPr>
              <w:t xml:space="preserve">3 (One in </w:t>
            </w:r>
            <w:r w:rsidR="00D9240E">
              <w:rPr>
                <w:rFonts w:ascii="Arial" w:hAnsi="Arial" w:cs="Arial"/>
                <w:u w:color="191919"/>
              </w:rPr>
              <w:t xml:space="preserve">the </w:t>
            </w:r>
            <w:r w:rsidRPr="001172E7">
              <w:rPr>
                <w:rFonts w:ascii="Arial" w:hAnsi="Arial" w:cs="Arial"/>
                <w:u w:color="191919"/>
              </w:rPr>
              <w:t xml:space="preserve">central office, 1 in each regional </w:t>
            </w:r>
            <w:r w:rsidR="00D9240E">
              <w:rPr>
                <w:rFonts w:ascii="Arial" w:hAnsi="Arial" w:cs="Arial"/>
                <w:u w:color="191919"/>
              </w:rPr>
              <w:t>office</w:t>
            </w:r>
            <w:r w:rsidRPr="001172E7">
              <w:rPr>
                <w:rFonts w:ascii="Arial" w:hAnsi="Arial" w:cs="Arial"/>
                <w:u w:color="191919"/>
              </w:rPr>
              <w:t>)</w:t>
            </w:r>
          </w:p>
        </w:tc>
        <w:tc>
          <w:tcPr>
            <w:tcW w:w="899" w:type="pct"/>
          </w:tcPr>
          <w:p w14:paraId="559EB564" w14:textId="549B5C8C" w:rsidR="00820C1C" w:rsidRPr="001172E7" w:rsidRDefault="00820C1C" w:rsidP="00597CF3">
            <w:pPr>
              <w:spacing w:line="276" w:lineRule="auto"/>
              <w:ind w:left="120"/>
              <w:jc w:val="both"/>
              <w:rPr>
                <w:rFonts w:ascii="Arial" w:hAnsi="Arial" w:cs="Arial"/>
                <w:u w:color="191919"/>
              </w:rPr>
            </w:pPr>
            <w:r w:rsidRPr="001172E7">
              <w:rPr>
                <w:rFonts w:ascii="Arial" w:hAnsi="Arial" w:cs="Arial"/>
                <w:u w:color="191919"/>
              </w:rPr>
              <w:t>10 days per</w:t>
            </w:r>
            <w:r w:rsidR="007D67D6" w:rsidRPr="001172E7">
              <w:rPr>
                <w:rFonts w:ascii="Arial" w:hAnsi="Arial" w:cs="Arial"/>
                <w:u w:color="191919"/>
              </w:rPr>
              <w:t xml:space="preserve">  quarter per specialist </w:t>
            </w:r>
          </w:p>
        </w:tc>
      </w:tr>
      <w:tr w:rsidR="007D67D6" w:rsidRPr="001172E7" w14:paraId="5DDC43CC" w14:textId="44A18DBA" w:rsidTr="007D67D6">
        <w:tc>
          <w:tcPr>
            <w:tcW w:w="1008" w:type="pct"/>
          </w:tcPr>
          <w:p w14:paraId="4F07AFFC" w14:textId="70390013" w:rsidR="007D67D6" w:rsidRPr="001172E7" w:rsidRDefault="007D67D6" w:rsidP="00597CF3">
            <w:pPr>
              <w:spacing w:line="276" w:lineRule="auto"/>
              <w:jc w:val="both"/>
              <w:rPr>
                <w:rFonts w:ascii="Arial" w:hAnsi="Arial" w:cs="Arial"/>
                <w:lang w:val="en-GB"/>
              </w:rPr>
            </w:pPr>
            <w:r w:rsidRPr="001172E7">
              <w:rPr>
                <w:rFonts w:ascii="Arial" w:hAnsi="Arial" w:cs="Arial"/>
                <w:lang w:val="en-GB"/>
              </w:rPr>
              <w:t>OHS Expert</w:t>
            </w:r>
          </w:p>
        </w:tc>
        <w:tc>
          <w:tcPr>
            <w:tcW w:w="2437" w:type="pct"/>
          </w:tcPr>
          <w:p w14:paraId="6B2082AA" w14:textId="6B7F5738" w:rsidR="007D67D6" w:rsidRPr="001172E7" w:rsidRDefault="007D67D6" w:rsidP="006F0207">
            <w:pPr>
              <w:pStyle w:val="ListParagraph"/>
              <w:numPr>
                <w:ilvl w:val="0"/>
                <w:numId w:val="5"/>
              </w:numPr>
              <w:spacing w:line="276" w:lineRule="auto"/>
              <w:jc w:val="both"/>
              <w:rPr>
                <w:rFonts w:ascii="Arial" w:eastAsia="Calibri" w:hAnsi="Arial" w:cs="Arial"/>
              </w:rPr>
            </w:pPr>
            <w:r w:rsidRPr="001172E7">
              <w:rPr>
                <w:rFonts w:ascii="Arial" w:eastAsia="Calibri" w:hAnsi="Arial" w:cs="Arial"/>
              </w:rPr>
              <w:t xml:space="preserve">Master’s degree in disciplines such as Engineering (Civil, Electrical, </w:t>
            </w:r>
            <w:r w:rsidRPr="001172E7">
              <w:rPr>
                <w:rFonts w:ascii="Arial" w:eastAsia="Calibri" w:hAnsi="Arial" w:cs="Arial"/>
              </w:rPr>
              <w:lastRenderedPageBreak/>
              <w:t>Environmental, Quality and Safety), Environmental Health and Safety.</w:t>
            </w:r>
          </w:p>
          <w:p w14:paraId="489636A2" w14:textId="00442398" w:rsidR="007D67D6" w:rsidRPr="001172E7" w:rsidRDefault="007D67D6" w:rsidP="006F0207">
            <w:pPr>
              <w:pStyle w:val="ListParagraph"/>
              <w:numPr>
                <w:ilvl w:val="0"/>
                <w:numId w:val="5"/>
              </w:numPr>
              <w:spacing w:line="276" w:lineRule="auto"/>
              <w:jc w:val="both"/>
              <w:rPr>
                <w:rFonts w:ascii="Arial" w:eastAsia="Calibri" w:hAnsi="Arial" w:cs="Arial"/>
              </w:rPr>
            </w:pPr>
            <w:r w:rsidRPr="001172E7">
              <w:rPr>
                <w:rFonts w:ascii="Arial" w:eastAsia="Calibri" w:hAnsi="Arial" w:cs="Arial"/>
              </w:rPr>
              <w:t xml:space="preserve">A minimum of 5 years of demonstrable project experience in developing, implementing and/or supervising OHS in </w:t>
            </w:r>
            <w:r w:rsidR="00D9240E">
              <w:rPr>
                <w:rFonts w:ascii="Arial" w:eastAsia="Calibri" w:hAnsi="Arial" w:cs="Arial"/>
              </w:rPr>
              <w:t>construction-related</w:t>
            </w:r>
            <w:r w:rsidRPr="001172E7">
              <w:rPr>
                <w:rFonts w:ascii="Arial" w:eastAsia="Calibri" w:hAnsi="Arial" w:cs="Arial"/>
              </w:rPr>
              <w:t xml:space="preserve"> projects.</w:t>
            </w:r>
            <w:r w:rsidRPr="001172E7">
              <w:rPr>
                <w:rFonts w:ascii="Arial" w:hAnsi="Arial" w:cs="Arial"/>
                <w:u w:color="191919"/>
              </w:rPr>
              <w:t xml:space="preserve"> </w:t>
            </w:r>
            <w:r w:rsidR="00D9240E">
              <w:rPr>
                <w:rFonts w:ascii="Arial" w:hAnsi="Arial" w:cs="Arial"/>
                <w:u w:color="191919"/>
              </w:rPr>
              <w:t>Preferably</w:t>
            </w:r>
            <w:r w:rsidRPr="001172E7">
              <w:rPr>
                <w:rFonts w:ascii="Arial" w:hAnsi="Arial" w:cs="Arial"/>
                <w:u w:color="191919"/>
              </w:rPr>
              <w:t xml:space="preserve"> with experience </w:t>
            </w:r>
            <w:r w:rsidR="00D9240E">
              <w:rPr>
                <w:rFonts w:ascii="Arial" w:hAnsi="Arial" w:cs="Arial"/>
                <w:u w:color="191919"/>
              </w:rPr>
              <w:t xml:space="preserve">in </w:t>
            </w:r>
            <w:r w:rsidRPr="001172E7">
              <w:rPr>
                <w:rFonts w:ascii="Arial" w:hAnsi="Arial" w:cs="Arial"/>
                <w:u w:color="191919"/>
              </w:rPr>
              <w:t xml:space="preserve">undertaking similar assignments in </w:t>
            </w:r>
            <w:r w:rsidR="00D9240E">
              <w:rPr>
                <w:rFonts w:ascii="Arial" w:hAnsi="Arial" w:cs="Arial"/>
                <w:u w:color="191919"/>
              </w:rPr>
              <w:t xml:space="preserve">the </w:t>
            </w:r>
            <w:r w:rsidRPr="001172E7">
              <w:rPr>
                <w:rFonts w:ascii="Arial" w:hAnsi="Arial" w:cs="Arial"/>
                <w:u w:color="191919"/>
              </w:rPr>
              <w:t>Southern and East Africa Region.</w:t>
            </w:r>
            <w:r w:rsidRPr="001172E7">
              <w:rPr>
                <w:rFonts w:ascii="Arial" w:eastAsia="Calibri" w:hAnsi="Arial" w:cs="Arial"/>
              </w:rPr>
              <w:t xml:space="preserve"> </w:t>
            </w:r>
          </w:p>
          <w:p w14:paraId="45BAAF55" w14:textId="77777777" w:rsidR="007D67D6" w:rsidRPr="001172E7" w:rsidRDefault="007D67D6" w:rsidP="006F0207">
            <w:pPr>
              <w:pStyle w:val="ListParagraph"/>
              <w:numPr>
                <w:ilvl w:val="0"/>
                <w:numId w:val="5"/>
              </w:numPr>
              <w:spacing w:line="276" w:lineRule="auto"/>
              <w:jc w:val="both"/>
              <w:rPr>
                <w:rFonts w:ascii="Arial" w:eastAsia="Calibri" w:hAnsi="Arial" w:cs="Arial"/>
              </w:rPr>
            </w:pPr>
            <w:r w:rsidRPr="001172E7">
              <w:rPr>
                <w:rFonts w:ascii="Arial" w:eastAsia="Calibri" w:hAnsi="Arial" w:cs="Arial"/>
              </w:rPr>
              <w:t>Knowledge of OHS management systems, including experience auditing/ assessing health and safety programs and systems.</w:t>
            </w:r>
          </w:p>
          <w:p w14:paraId="60E92742" w14:textId="541F703B" w:rsidR="007D67D6" w:rsidRPr="001172E7" w:rsidRDefault="007D67D6" w:rsidP="006F0207">
            <w:pPr>
              <w:pStyle w:val="ListParagraph"/>
              <w:numPr>
                <w:ilvl w:val="0"/>
                <w:numId w:val="5"/>
              </w:numPr>
              <w:spacing w:line="276" w:lineRule="auto"/>
              <w:jc w:val="both"/>
              <w:rPr>
                <w:rFonts w:ascii="Arial" w:eastAsia="Calibri" w:hAnsi="Arial" w:cs="Arial"/>
              </w:rPr>
            </w:pPr>
            <w:r w:rsidRPr="001172E7">
              <w:rPr>
                <w:rFonts w:ascii="Arial" w:eastAsia="Calibri" w:hAnsi="Arial" w:cs="Arial"/>
              </w:rPr>
              <w:t xml:space="preserve">Demonstrated ability to assess technical issues of occupational health and safety and to effect a cultural change to create a culture of safety across a workplace or </w:t>
            </w:r>
            <w:proofErr w:type="spellStart"/>
            <w:r w:rsidR="00D9240E">
              <w:rPr>
                <w:rFonts w:ascii="Arial" w:eastAsia="Calibri" w:hAnsi="Arial" w:cs="Arial"/>
              </w:rPr>
              <w:t>organisation</w:t>
            </w:r>
            <w:proofErr w:type="spellEnd"/>
            <w:r w:rsidRPr="001172E7">
              <w:rPr>
                <w:rFonts w:ascii="Arial" w:eastAsia="Calibri" w:hAnsi="Arial" w:cs="Arial"/>
              </w:rPr>
              <w:t>.</w:t>
            </w:r>
          </w:p>
          <w:p w14:paraId="14224D67" w14:textId="77777777" w:rsidR="007D67D6" w:rsidRPr="001172E7" w:rsidRDefault="007D67D6" w:rsidP="006F0207">
            <w:pPr>
              <w:pStyle w:val="ListParagraph"/>
              <w:numPr>
                <w:ilvl w:val="0"/>
                <w:numId w:val="5"/>
              </w:numPr>
              <w:spacing w:line="276" w:lineRule="auto"/>
              <w:jc w:val="both"/>
              <w:rPr>
                <w:rFonts w:ascii="Arial" w:eastAsia="Calibri" w:hAnsi="Arial" w:cs="Arial"/>
              </w:rPr>
            </w:pPr>
            <w:r w:rsidRPr="001172E7">
              <w:rPr>
                <w:rFonts w:ascii="Arial" w:eastAsia="Calibri" w:hAnsi="Arial" w:cs="Arial"/>
              </w:rPr>
              <w:t>Knowledge and understanding of local languages and culture.</w:t>
            </w:r>
          </w:p>
          <w:p w14:paraId="03002C02" w14:textId="408757C7" w:rsidR="007D67D6" w:rsidRPr="001172E7" w:rsidRDefault="007D67D6" w:rsidP="006F0207">
            <w:pPr>
              <w:pStyle w:val="ListParagraph"/>
              <w:numPr>
                <w:ilvl w:val="0"/>
                <w:numId w:val="5"/>
              </w:numPr>
              <w:spacing w:line="276" w:lineRule="auto"/>
              <w:jc w:val="both"/>
              <w:rPr>
                <w:rFonts w:ascii="Arial" w:eastAsia="Calibri" w:hAnsi="Arial" w:cs="Arial"/>
              </w:rPr>
            </w:pPr>
            <w:r w:rsidRPr="001172E7">
              <w:rPr>
                <w:rFonts w:ascii="Arial" w:eastAsia="Calibri" w:hAnsi="Arial" w:cs="Arial"/>
              </w:rPr>
              <w:t>Ability to work with various stakeholders, including local leaders and communities.</w:t>
            </w:r>
          </w:p>
          <w:p w14:paraId="093B78C1" w14:textId="77777777" w:rsidR="007D67D6" w:rsidRPr="001172E7" w:rsidRDefault="007D67D6" w:rsidP="006F0207">
            <w:pPr>
              <w:pStyle w:val="ListParagraph"/>
              <w:numPr>
                <w:ilvl w:val="0"/>
                <w:numId w:val="5"/>
              </w:numPr>
              <w:spacing w:after="3" w:line="276" w:lineRule="auto"/>
              <w:ind w:right="5"/>
              <w:jc w:val="both"/>
              <w:rPr>
                <w:rFonts w:ascii="Arial" w:hAnsi="Arial" w:cs="Arial"/>
                <w:u w:color="191919"/>
              </w:rPr>
            </w:pPr>
            <w:r w:rsidRPr="001172E7">
              <w:rPr>
                <w:rFonts w:ascii="Arial" w:eastAsia="Calibri" w:hAnsi="Arial" w:cs="Arial"/>
              </w:rPr>
              <w:t>Strong analytical, interpersonal and communication skills.</w:t>
            </w:r>
          </w:p>
          <w:p w14:paraId="54F6B6AD" w14:textId="13C6A947" w:rsidR="007D67D6" w:rsidRPr="001172E7" w:rsidRDefault="007D67D6" w:rsidP="006F0207">
            <w:pPr>
              <w:pStyle w:val="ListParagraph"/>
              <w:numPr>
                <w:ilvl w:val="0"/>
                <w:numId w:val="5"/>
              </w:numPr>
              <w:spacing w:after="3" w:line="276" w:lineRule="auto"/>
              <w:ind w:right="5"/>
              <w:jc w:val="both"/>
              <w:rPr>
                <w:rFonts w:ascii="Arial" w:hAnsi="Arial" w:cs="Arial"/>
                <w:u w:color="191919"/>
              </w:rPr>
            </w:pPr>
            <w:r w:rsidRPr="001172E7">
              <w:rPr>
                <w:rFonts w:ascii="Arial" w:hAnsi="Arial" w:cs="Arial"/>
                <w:u w:color="191919"/>
              </w:rPr>
              <w:t xml:space="preserve"> Knowledge and experience working with civil works or construction sites.</w:t>
            </w:r>
          </w:p>
        </w:tc>
        <w:tc>
          <w:tcPr>
            <w:tcW w:w="656" w:type="pct"/>
          </w:tcPr>
          <w:p w14:paraId="17CAE5BD" w14:textId="57119F4C" w:rsidR="007D67D6" w:rsidRPr="001172E7" w:rsidRDefault="007D67D6" w:rsidP="00D9240E">
            <w:pPr>
              <w:spacing w:line="276" w:lineRule="auto"/>
              <w:jc w:val="both"/>
              <w:rPr>
                <w:rFonts w:ascii="Arial" w:hAnsi="Arial" w:cs="Arial"/>
                <w:u w:color="191919"/>
              </w:rPr>
            </w:pPr>
            <w:r w:rsidRPr="001172E7">
              <w:rPr>
                <w:rFonts w:ascii="Arial" w:hAnsi="Arial" w:cs="Arial"/>
                <w:u w:color="191919"/>
              </w:rPr>
              <w:lastRenderedPageBreak/>
              <w:t xml:space="preserve">3 (One in </w:t>
            </w:r>
            <w:r w:rsidR="00D9240E">
              <w:rPr>
                <w:rFonts w:ascii="Arial" w:hAnsi="Arial" w:cs="Arial"/>
                <w:u w:color="191919"/>
              </w:rPr>
              <w:t xml:space="preserve">the </w:t>
            </w:r>
            <w:r w:rsidRPr="001172E7">
              <w:rPr>
                <w:rFonts w:ascii="Arial" w:hAnsi="Arial" w:cs="Arial"/>
                <w:u w:color="191919"/>
              </w:rPr>
              <w:t xml:space="preserve">central </w:t>
            </w:r>
            <w:r w:rsidRPr="001172E7">
              <w:rPr>
                <w:rFonts w:ascii="Arial" w:hAnsi="Arial" w:cs="Arial"/>
                <w:u w:color="191919"/>
              </w:rPr>
              <w:lastRenderedPageBreak/>
              <w:t xml:space="preserve">office, 1 in each regional </w:t>
            </w:r>
            <w:r w:rsidR="00D9240E">
              <w:rPr>
                <w:rFonts w:ascii="Arial" w:hAnsi="Arial" w:cs="Arial"/>
                <w:u w:color="191919"/>
              </w:rPr>
              <w:t>office</w:t>
            </w:r>
            <w:r w:rsidRPr="001172E7">
              <w:rPr>
                <w:rFonts w:ascii="Arial" w:hAnsi="Arial" w:cs="Arial"/>
                <w:u w:color="191919"/>
              </w:rPr>
              <w:t>)</w:t>
            </w:r>
          </w:p>
        </w:tc>
        <w:tc>
          <w:tcPr>
            <w:tcW w:w="899" w:type="pct"/>
          </w:tcPr>
          <w:p w14:paraId="04C6EE98" w14:textId="59BEA053" w:rsidR="007D67D6" w:rsidRPr="001172E7" w:rsidRDefault="007D67D6" w:rsidP="00D9240E">
            <w:pPr>
              <w:spacing w:line="276" w:lineRule="auto"/>
              <w:jc w:val="both"/>
              <w:rPr>
                <w:rFonts w:ascii="Arial" w:hAnsi="Arial" w:cs="Arial"/>
                <w:u w:color="191919"/>
              </w:rPr>
            </w:pPr>
            <w:r w:rsidRPr="001172E7">
              <w:rPr>
                <w:rFonts w:ascii="Arial" w:hAnsi="Arial" w:cs="Arial"/>
                <w:u w:color="191919"/>
              </w:rPr>
              <w:lastRenderedPageBreak/>
              <w:t xml:space="preserve">10 days per  quarter per specialist </w:t>
            </w:r>
          </w:p>
        </w:tc>
      </w:tr>
      <w:tr w:rsidR="00B04ED4" w:rsidRPr="001172E7" w14:paraId="7236DE8A" w14:textId="5EBBDE69" w:rsidTr="007D67D6">
        <w:tc>
          <w:tcPr>
            <w:tcW w:w="1008" w:type="pct"/>
          </w:tcPr>
          <w:p w14:paraId="55FD7B17" w14:textId="5E236648" w:rsidR="00B04ED4" w:rsidRPr="001172E7" w:rsidRDefault="00D9240E" w:rsidP="00D9240E">
            <w:pPr>
              <w:spacing w:line="276" w:lineRule="auto"/>
              <w:jc w:val="both"/>
              <w:rPr>
                <w:rFonts w:ascii="Arial" w:hAnsi="Arial" w:cs="Arial"/>
                <w:lang w:val="en-GB"/>
              </w:rPr>
            </w:pPr>
            <w:r>
              <w:rPr>
                <w:rFonts w:ascii="Arial" w:hAnsi="Arial" w:cs="Arial"/>
                <w:lang w:val="en-GB"/>
              </w:rPr>
              <w:lastRenderedPageBreak/>
              <w:t>Environmental</w:t>
            </w:r>
            <w:r w:rsidR="00B04ED4" w:rsidRPr="001172E7">
              <w:rPr>
                <w:rFonts w:ascii="Arial" w:hAnsi="Arial" w:cs="Arial"/>
                <w:lang w:val="en-GB"/>
              </w:rPr>
              <w:t xml:space="preserve"> Expert</w:t>
            </w:r>
          </w:p>
        </w:tc>
        <w:tc>
          <w:tcPr>
            <w:tcW w:w="2437" w:type="pct"/>
          </w:tcPr>
          <w:p w14:paraId="18AB62A1" w14:textId="27C8F539" w:rsidR="00B04ED4" w:rsidRPr="001172E7" w:rsidRDefault="00B04ED4" w:rsidP="006F0207">
            <w:pPr>
              <w:pStyle w:val="ListParagraph"/>
              <w:numPr>
                <w:ilvl w:val="0"/>
                <w:numId w:val="5"/>
              </w:numPr>
              <w:spacing w:line="276" w:lineRule="auto"/>
              <w:jc w:val="both"/>
              <w:rPr>
                <w:rFonts w:ascii="Arial" w:eastAsia="Calibri" w:hAnsi="Arial" w:cs="Arial"/>
              </w:rPr>
            </w:pPr>
            <w:r w:rsidRPr="001172E7">
              <w:rPr>
                <w:rFonts w:ascii="Arial" w:eastAsia="Calibri" w:hAnsi="Arial" w:cs="Arial"/>
              </w:rPr>
              <w:t>At least a Master</w:t>
            </w:r>
            <w:r w:rsidR="00D9240E">
              <w:rPr>
                <w:rFonts w:ascii="Arial" w:eastAsia="Calibri" w:hAnsi="Arial" w:cs="Arial"/>
              </w:rPr>
              <w:t>’</w:t>
            </w:r>
            <w:r w:rsidRPr="001172E7">
              <w:rPr>
                <w:rFonts w:ascii="Arial" w:eastAsia="Calibri" w:hAnsi="Arial" w:cs="Arial"/>
              </w:rPr>
              <w:t>s in a relevant field</w:t>
            </w:r>
            <w:r w:rsidR="00D9240E">
              <w:rPr>
                <w:rFonts w:ascii="Arial" w:eastAsia="Calibri" w:hAnsi="Arial" w:cs="Arial"/>
              </w:rPr>
              <w:t>,</w:t>
            </w:r>
            <w:r w:rsidRPr="001172E7">
              <w:rPr>
                <w:rFonts w:ascii="Arial" w:eastAsia="Calibri" w:hAnsi="Arial" w:cs="Arial"/>
              </w:rPr>
              <w:t xml:space="preserve"> e.g.</w:t>
            </w:r>
            <w:r w:rsidRPr="001172E7">
              <w:rPr>
                <w:rFonts w:ascii="Arial" w:hAnsi="Arial" w:cs="Arial"/>
              </w:rPr>
              <w:t xml:space="preserve"> Environmental Management, Environmental Science, and Natural Resources. </w:t>
            </w:r>
          </w:p>
          <w:p w14:paraId="0A2D79D0" w14:textId="078EA661" w:rsidR="00B04ED4" w:rsidRPr="001172E7" w:rsidRDefault="00B04ED4" w:rsidP="006F0207">
            <w:pPr>
              <w:pStyle w:val="ListParagraph"/>
              <w:numPr>
                <w:ilvl w:val="0"/>
                <w:numId w:val="5"/>
              </w:numPr>
              <w:spacing w:line="276" w:lineRule="auto"/>
              <w:jc w:val="both"/>
              <w:rPr>
                <w:rFonts w:ascii="Arial" w:eastAsia="Calibri" w:hAnsi="Arial" w:cs="Arial"/>
              </w:rPr>
            </w:pPr>
            <w:r w:rsidRPr="001172E7">
              <w:rPr>
                <w:rFonts w:ascii="Arial" w:eastAsia="Calibri" w:hAnsi="Arial" w:cs="Arial"/>
              </w:rPr>
              <w:t xml:space="preserve">Have a minimum of 5 years’ experience in a similar position, </w:t>
            </w:r>
            <w:r w:rsidRPr="001172E7">
              <w:rPr>
                <w:rFonts w:ascii="Arial" w:hAnsi="Arial" w:cs="Arial"/>
                <w:u w:color="191919"/>
              </w:rPr>
              <w:t xml:space="preserve">preferably with experience undertaking similar assignments in </w:t>
            </w:r>
            <w:r w:rsidR="00D9240E">
              <w:rPr>
                <w:rFonts w:ascii="Arial" w:hAnsi="Arial" w:cs="Arial"/>
                <w:u w:color="191919"/>
              </w:rPr>
              <w:t xml:space="preserve">the </w:t>
            </w:r>
            <w:r w:rsidRPr="001172E7">
              <w:rPr>
                <w:rFonts w:ascii="Arial" w:hAnsi="Arial" w:cs="Arial"/>
                <w:u w:color="191919"/>
              </w:rPr>
              <w:t>Southern and East Africa Region</w:t>
            </w:r>
            <w:r w:rsidRPr="001172E7">
              <w:rPr>
                <w:rFonts w:ascii="Arial" w:eastAsia="Calibri" w:hAnsi="Arial" w:cs="Arial"/>
              </w:rPr>
              <w:t>.</w:t>
            </w:r>
          </w:p>
          <w:p w14:paraId="5F2A2EFB" w14:textId="480B6695" w:rsidR="00B04ED4" w:rsidRPr="001172E7" w:rsidRDefault="00B04ED4" w:rsidP="006F0207">
            <w:pPr>
              <w:pStyle w:val="ListParagraph"/>
              <w:numPr>
                <w:ilvl w:val="0"/>
                <w:numId w:val="5"/>
              </w:numPr>
              <w:spacing w:line="276" w:lineRule="auto"/>
              <w:jc w:val="both"/>
              <w:rPr>
                <w:rFonts w:ascii="Arial" w:eastAsia="Calibri" w:hAnsi="Arial" w:cs="Arial"/>
              </w:rPr>
            </w:pPr>
            <w:r w:rsidRPr="001172E7">
              <w:rPr>
                <w:rFonts w:ascii="Arial" w:hAnsi="Arial" w:cs="Arial"/>
                <w:u w:color="191919"/>
              </w:rPr>
              <w:t xml:space="preserve">Have </w:t>
            </w:r>
            <w:r w:rsidR="00D9240E">
              <w:rPr>
                <w:rFonts w:ascii="Arial" w:hAnsi="Arial" w:cs="Arial"/>
                <w:u w:color="191919"/>
              </w:rPr>
              <w:t xml:space="preserve">a </w:t>
            </w:r>
            <w:r w:rsidRPr="001172E7">
              <w:rPr>
                <w:rFonts w:ascii="Arial" w:hAnsi="Arial" w:cs="Arial"/>
                <w:u w:color="191919"/>
              </w:rPr>
              <w:t xml:space="preserve">thorough working knowledge of </w:t>
            </w:r>
            <w:r w:rsidR="00D9240E">
              <w:rPr>
                <w:rFonts w:ascii="Arial" w:hAnsi="Arial" w:cs="Arial"/>
                <w:u w:color="191919"/>
              </w:rPr>
              <w:t xml:space="preserve">the </w:t>
            </w:r>
            <w:r w:rsidRPr="001172E7">
              <w:rPr>
                <w:rFonts w:ascii="Arial" w:hAnsi="Arial" w:cs="Arial"/>
                <w:u w:color="191919"/>
              </w:rPr>
              <w:t xml:space="preserve">World Bank Environmental and </w:t>
            </w:r>
            <w:r w:rsidRPr="001172E7">
              <w:rPr>
                <w:rFonts w:ascii="Arial" w:hAnsi="Arial" w:cs="Arial"/>
                <w:u w:color="191919"/>
              </w:rPr>
              <w:lastRenderedPageBreak/>
              <w:t xml:space="preserve">Social Framework, and have demonstrated experience in successfully facilitating the implementation of </w:t>
            </w:r>
            <w:r w:rsidRPr="001172E7">
              <w:rPr>
                <w:rFonts w:ascii="Arial" w:hAnsi="Arial" w:cs="Arial"/>
                <w:u w:color="191919"/>
                <w:lang w:val="en-GB"/>
              </w:rPr>
              <w:t xml:space="preserve">ESIA and </w:t>
            </w:r>
            <w:r w:rsidRPr="001172E7">
              <w:rPr>
                <w:rFonts w:ascii="Arial" w:hAnsi="Arial" w:cs="Arial"/>
                <w:u w:color="191919"/>
              </w:rPr>
              <w:t>ESMPs by World Bank standards.</w:t>
            </w:r>
          </w:p>
          <w:p w14:paraId="44902EAD" w14:textId="036943CF" w:rsidR="00B04ED4" w:rsidRPr="001172E7" w:rsidRDefault="00B04ED4" w:rsidP="006F0207">
            <w:pPr>
              <w:pStyle w:val="ListParagraph"/>
              <w:numPr>
                <w:ilvl w:val="0"/>
                <w:numId w:val="5"/>
              </w:numPr>
              <w:spacing w:line="276" w:lineRule="auto"/>
              <w:jc w:val="both"/>
              <w:rPr>
                <w:rFonts w:ascii="Arial" w:eastAsia="Calibri" w:hAnsi="Arial" w:cs="Arial"/>
              </w:rPr>
            </w:pPr>
            <w:r w:rsidRPr="001172E7">
              <w:rPr>
                <w:rFonts w:ascii="Arial" w:eastAsia="Calibri" w:hAnsi="Arial" w:cs="Arial"/>
              </w:rPr>
              <w:t>Have vast knowledge and experience in implementing World Bank Projects.</w:t>
            </w:r>
          </w:p>
          <w:p w14:paraId="7868095A" w14:textId="3448EBCF" w:rsidR="00B04ED4" w:rsidRPr="001172E7" w:rsidRDefault="00B04ED4" w:rsidP="006F0207">
            <w:pPr>
              <w:pStyle w:val="ListParagraph"/>
              <w:numPr>
                <w:ilvl w:val="0"/>
                <w:numId w:val="5"/>
              </w:numPr>
              <w:spacing w:after="3" w:line="276" w:lineRule="auto"/>
              <w:ind w:right="5"/>
              <w:jc w:val="both"/>
              <w:rPr>
                <w:rFonts w:ascii="Arial" w:eastAsia="Calibri" w:hAnsi="Arial" w:cs="Arial"/>
              </w:rPr>
            </w:pPr>
            <w:r w:rsidRPr="001172E7">
              <w:rPr>
                <w:rFonts w:ascii="Arial" w:hAnsi="Arial" w:cs="Arial"/>
                <w:u w:color="191919"/>
              </w:rPr>
              <w:t>Knowledge and experience working with civil works or construction sites.</w:t>
            </w:r>
          </w:p>
        </w:tc>
        <w:tc>
          <w:tcPr>
            <w:tcW w:w="656" w:type="pct"/>
          </w:tcPr>
          <w:p w14:paraId="4A3BC665" w14:textId="32D53FBE" w:rsidR="00B04ED4" w:rsidRPr="001172E7" w:rsidRDefault="00B04ED4" w:rsidP="00D9240E">
            <w:pPr>
              <w:spacing w:line="276" w:lineRule="auto"/>
              <w:jc w:val="both"/>
              <w:rPr>
                <w:rFonts w:ascii="Arial" w:hAnsi="Arial" w:cs="Arial"/>
                <w:u w:color="191919"/>
              </w:rPr>
            </w:pPr>
            <w:r w:rsidRPr="001172E7">
              <w:rPr>
                <w:rFonts w:ascii="Arial" w:hAnsi="Arial" w:cs="Arial"/>
                <w:u w:color="191919"/>
              </w:rPr>
              <w:lastRenderedPageBreak/>
              <w:t>3 (one in each regional office)</w:t>
            </w:r>
          </w:p>
        </w:tc>
        <w:tc>
          <w:tcPr>
            <w:tcW w:w="899" w:type="pct"/>
          </w:tcPr>
          <w:p w14:paraId="68504DE4" w14:textId="54F42FBF" w:rsidR="00B04ED4" w:rsidRPr="001172E7" w:rsidRDefault="00B04ED4" w:rsidP="00D9240E">
            <w:pPr>
              <w:spacing w:line="276" w:lineRule="auto"/>
              <w:jc w:val="both"/>
              <w:rPr>
                <w:rFonts w:ascii="Arial" w:hAnsi="Arial" w:cs="Arial"/>
                <w:u w:color="191919"/>
              </w:rPr>
            </w:pPr>
            <w:r w:rsidRPr="001172E7">
              <w:rPr>
                <w:rFonts w:ascii="Arial" w:hAnsi="Arial" w:cs="Arial"/>
                <w:u w:color="191919"/>
              </w:rPr>
              <w:t xml:space="preserve">10 days per  quarter per specialist </w:t>
            </w:r>
          </w:p>
        </w:tc>
      </w:tr>
    </w:tbl>
    <w:p w14:paraId="10362BEA" w14:textId="1CA14869" w:rsidR="00172CA9" w:rsidRPr="001172E7" w:rsidRDefault="00172CA9" w:rsidP="00597CF3">
      <w:pPr>
        <w:spacing w:line="276" w:lineRule="auto"/>
        <w:jc w:val="both"/>
        <w:rPr>
          <w:rFonts w:ascii="Arial" w:hAnsi="Arial" w:cs="Arial"/>
        </w:rPr>
      </w:pPr>
    </w:p>
    <w:p w14:paraId="78076A2C" w14:textId="77777777" w:rsidR="00972C74" w:rsidRPr="004D5F4A" w:rsidRDefault="00972C74" w:rsidP="00972C74">
      <w:pPr>
        <w:pStyle w:val="Heading1"/>
        <w:spacing w:line="276" w:lineRule="auto"/>
        <w:rPr>
          <w:lang w:val="en-GB"/>
        </w:rPr>
      </w:pPr>
      <w:r w:rsidRPr="002B05B9">
        <w:rPr>
          <w:lang w:val="en-GB"/>
        </w:rPr>
        <w:t>JUSTIFICATION</w:t>
      </w:r>
    </w:p>
    <w:p w14:paraId="4F812367" w14:textId="77777777" w:rsidR="00972C74" w:rsidRPr="001172E7" w:rsidRDefault="00972C74" w:rsidP="00972C74">
      <w:pPr>
        <w:spacing w:line="276" w:lineRule="auto"/>
        <w:jc w:val="both"/>
        <w:rPr>
          <w:rFonts w:ascii="Arial" w:hAnsi="Arial" w:cs="Arial"/>
        </w:rPr>
      </w:pPr>
      <w:r w:rsidRPr="001172E7">
        <w:rPr>
          <w:rFonts w:ascii="Arial" w:hAnsi="Arial" w:cs="Arial"/>
        </w:rPr>
        <w:t xml:space="preserve">Under the Environmental and Social Framework (ESMF), the World Bank provides support for projects with a high environmental and social risk rating to engage a third party to support the borrower in carrying out environmental and social compliance monitoring.  </w:t>
      </w:r>
    </w:p>
    <w:p w14:paraId="2838055B" w14:textId="77777777" w:rsidR="00972C74" w:rsidRPr="001172E7" w:rsidRDefault="00972C74" w:rsidP="00972C74">
      <w:pPr>
        <w:spacing w:line="276" w:lineRule="auto"/>
        <w:jc w:val="both"/>
        <w:rPr>
          <w:rFonts w:ascii="Arial" w:hAnsi="Arial" w:cs="Arial"/>
        </w:rPr>
      </w:pPr>
      <w:r w:rsidRPr="001172E7">
        <w:rPr>
          <w:rFonts w:ascii="Arial" w:hAnsi="Arial" w:cs="Arial"/>
        </w:rPr>
        <w:t xml:space="preserve">The World Bank Good Practice Note on engaging a third party for E&amp;S compliance monitoring </w:t>
      </w:r>
      <w:proofErr w:type="spellStart"/>
      <w:r>
        <w:rPr>
          <w:rFonts w:ascii="Arial" w:hAnsi="Arial" w:cs="Arial"/>
        </w:rPr>
        <w:t>recognises</w:t>
      </w:r>
      <w:proofErr w:type="spellEnd"/>
      <w:r w:rsidRPr="001172E7">
        <w:rPr>
          <w:rFonts w:ascii="Arial" w:hAnsi="Arial" w:cs="Arial"/>
        </w:rPr>
        <w:t xml:space="preserve"> the following as the benefits for the borrowing institution: </w:t>
      </w:r>
    </w:p>
    <w:p w14:paraId="08322CDC" w14:textId="77777777" w:rsidR="00972C74" w:rsidRPr="000C5460" w:rsidRDefault="00972C74" w:rsidP="006F0207">
      <w:pPr>
        <w:pStyle w:val="ListParagraph"/>
        <w:numPr>
          <w:ilvl w:val="0"/>
          <w:numId w:val="7"/>
        </w:numPr>
        <w:spacing w:line="276" w:lineRule="auto"/>
        <w:jc w:val="both"/>
        <w:rPr>
          <w:rFonts w:ascii="Arial" w:hAnsi="Arial" w:cs="Arial"/>
        </w:rPr>
      </w:pPr>
      <w:r w:rsidRPr="000C5460">
        <w:rPr>
          <w:rFonts w:ascii="Arial" w:hAnsi="Arial" w:cs="Arial"/>
        </w:rPr>
        <w:t xml:space="preserve">Independent verification of information: Where the Borrower has internal monitoring and reporting mechanisms in place, TPM allows verification of the appropriateness of measures for managing particular issues and impacts, and for evaluating the implementation of environmental and social (E&amp;S) commitments, identifying strengths and weaknesses and recommending improvements </w:t>
      </w:r>
      <w:r>
        <w:rPr>
          <w:rFonts w:ascii="Arial" w:hAnsi="Arial" w:cs="Arial"/>
        </w:rPr>
        <w:t>to</w:t>
      </w:r>
      <w:r w:rsidRPr="000C5460">
        <w:rPr>
          <w:rFonts w:ascii="Arial" w:hAnsi="Arial" w:cs="Arial"/>
        </w:rPr>
        <w:t xml:space="preserve"> meet project objectives and/or project E&amp;S requirements.</w:t>
      </w:r>
    </w:p>
    <w:p w14:paraId="07EF9B43" w14:textId="77777777" w:rsidR="00972C74" w:rsidRPr="000C5460" w:rsidRDefault="00972C74" w:rsidP="006F0207">
      <w:pPr>
        <w:pStyle w:val="ListParagraph"/>
        <w:numPr>
          <w:ilvl w:val="0"/>
          <w:numId w:val="7"/>
        </w:numPr>
        <w:spacing w:line="276" w:lineRule="auto"/>
        <w:jc w:val="both"/>
        <w:rPr>
          <w:rFonts w:ascii="Arial" w:hAnsi="Arial" w:cs="Arial"/>
        </w:rPr>
      </w:pPr>
      <w:r w:rsidRPr="000C5460">
        <w:rPr>
          <w:rFonts w:ascii="Arial" w:hAnsi="Arial" w:cs="Arial"/>
        </w:rPr>
        <w:t xml:space="preserve">Capacity building and implementation support: In the context of development, with situations where capacity gaps are observed (for example, in remote project areas, or in new or emerging expertise), repeated exposure to qualified </w:t>
      </w:r>
      <w:r>
        <w:rPr>
          <w:rFonts w:ascii="Arial" w:hAnsi="Arial" w:cs="Arial"/>
        </w:rPr>
        <w:t>third-party</w:t>
      </w:r>
      <w:r w:rsidRPr="000C5460">
        <w:rPr>
          <w:rFonts w:ascii="Arial" w:hAnsi="Arial" w:cs="Arial"/>
        </w:rPr>
        <w:t xml:space="preserve"> experts plays a key capacity-building role, whether it is an intended goal or not. The TPM process may contribute to a significant understanding of the benefit of external experts, both through the informal sharing of knowledge and information and the recommendation of improvements to the project’s E&amp;S performance.</w:t>
      </w:r>
    </w:p>
    <w:p w14:paraId="0E241AAE" w14:textId="77777777" w:rsidR="00972C74" w:rsidRPr="000C5460" w:rsidRDefault="00972C74" w:rsidP="006F0207">
      <w:pPr>
        <w:pStyle w:val="ListParagraph"/>
        <w:numPr>
          <w:ilvl w:val="0"/>
          <w:numId w:val="7"/>
        </w:numPr>
        <w:spacing w:line="276" w:lineRule="auto"/>
        <w:jc w:val="both"/>
        <w:rPr>
          <w:rFonts w:ascii="Arial" w:hAnsi="Arial" w:cs="Arial"/>
        </w:rPr>
      </w:pPr>
      <w:r w:rsidRPr="000C5460">
        <w:rPr>
          <w:rFonts w:ascii="Arial" w:hAnsi="Arial" w:cs="Arial"/>
        </w:rPr>
        <w:t xml:space="preserve">Increased credibility and trust: The presence of a third-party monitor who is independent of the Borrower may improve the level of trust of project-affected parties and the credibility of findings or summary of findings that may be released into the public domain. </w:t>
      </w:r>
    </w:p>
    <w:p w14:paraId="1A2047AD" w14:textId="77777777" w:rsidR="00972C74" w:rsidRPr="000C5460" w:rsidRDefault="00972C74" w:rsidP="00972C74">
      <w:pPr>
        <w:spacing w:line="276" w:lineRule="auto"/>
        <w:jc w:val="both"/>
        <w:rPr>
          <w:rFonts w:ascii="Arial" w:hAnsi="Arial" w:cs="Arial"/>
        </w:rPr>
      </w:pPr>
      <w:r w:rsidRPr="000C5460">
        <w:rPr>
          <w:rFonts w:ascii="Arial" w:hAnsi="Arial" w:cs="Arial"/>
        </w:rPr>
        <w:t xml:space="preserve">The environmental and social risk classification for the RCRP-2 is High. The ESMF for the project has highlighted a number of reasons why the risk is high. For instance, the environmental risk is High due to the cumulative context of low capacity of the </w:t>
      </w:r>
      <w:proofErr w:type="spellStart"/>
      <w:r w:rsidRPr="000C5460">
        <w:rPr>
          <w:rFonts w:ascii="Arial" w:hAnsi="Arial" w:cs="Arial"/>
        </w:rPr>
        <w:t>programme</w:t>
      </w:r>
      <w:proofErr w:type="spellEnd"/>
      <w:r w:rsidRPr="000C5460">
        <w:rPr>
          <w:rFonts w:ascii="Arial" w:hAnsi="Arial" w:cs="Arial"/>
        </w:rPr>
        <w:t xml:space="preserve"> to adequately assess risks and impacts and commitment to implement appropriate management measures, and the site, system, and cumulative impact of the multiple civil works at various locations and on already degraded and sensitive ecosystems. The vulnerability to natural </w:t>
      </w:r>
      <w:r>
        <w:rPr>
          <w:rFonts w:ascii="Arial" w:hAnsi="Arial" w:cs="Arial"/>
        </w:rPr>
        <w:t>disasters/climate</w:t>
      </w:r>
      <w:r w:rsidRPr="000C5460">
        <w:rPr>
          <w:rFonts w:ascii="Arial" w:hAnsi="Arial" w:cs="Arial"/>
        </w:rPr>
        <w:t xml:space="preserve"> change also </w:t>
      </w:r>
      <w:r>
        <w:rPr>
          <w:rFonts w:ascii="Arial" w:hAnsi="Arial" w:cs="Arial"/>
        </w:rPr>
        <w:t>contributes</w:t>
      </w:r>
      <w:r w:rsidRPr="000C5460">
        <w:rPr>
          <w:rFonts w:ascii="Arial" w:hAnsi="Arial" w:cs="Arial"/>
        </w:rPr>
        <w:t xml:space="preserve"> to the high-risk rating. </w:t>
      </w:r>
    </w:p>
    <w:p w14:paraId="636A6FBE" w14:textId="77777777" w:rsidR="00972C74" w:rsidRPr="000C5460" w:rsidRDefault="00972C74" w:rsidP="00972C74">
      <w:pPr>
        <w:spacing w:line="276" w:lineRule="auto"/>
        <w:jc w:val="both"/>
        <w:rPr>
          <w:rFonts w:ascii="Arial" w:hAnsi="Arial" w:cs="Arial"/>
        </w:rPr>
      </w:pPr>
      <w:r w:rsidRPr="000C5460">
        <w:rPr>
          <w:rFonts w:ascii="Arial" w:hAnsi="Arial" w:cs="Arial"/>
        </w:rPr>
        <w:lastRenderedPageBreak/>
        <w:t xml:space="preserve">In view of the foregoing, engagement of the Third Party E&amp;S monitoring firm is crucial as it will facilitate timely and effective management of Environmental and Social risks and impacts, identify and recommend any necessary adjustments or improvements (corrective actions). </w:t>
      </w:r>
    </w:p>
    <w:p w14:paraId="054DB933" w14:textId="77777777" w:rsidR="00972C74" w:rsidRPr="001172E7" w:rsidRDefault="00972C74" w:rsidP="00972C74">
      <w:pPr>
        <w:spacing w:line="276" w:lineRule="auto"/>
        <w:jc w:val="both"/>
        <w:rPr>
          <w:rFonts w:ascii="Arial" w:hAnsi="Arial" w:cs="Arial"/>
        </w:rPr>
      </w:pPr>
    </w:p>
    <w:p w14:paraId="3576EE05" w14:textId="37BD2DEF" w:rsidR="00B10CAA" w:rsidRPr="00D9240E" w:rsidRDefault="00B10CAA" w:rsidP="00D9240E">
      <w:pPr>
        <w:pStyle w:val="Heading1"/>
      </w:pPr>
      <w:r w:rsidRPr="00D9240E">
        <w:t xml:space="preserve"> COORDINATION AND CONSULTATION </w:t>
      </w:r>
    </w:p>
    <w:p w14:paraId="2E960996" w14:textId="691EE533" w:rsidR="00B10CAA" w:rsidRPr="001172E7" w:rsidRDefault="00B10CAA" w:rsidP="00597CF3">
      <w:pPr>
        <w:autoSpaceDE w:val="0"/>
        <w:autoSpaceDN w:val="0"/>
        <w:adjustRightInd w:val="0"/>
        <w:spacing w:line="276" w:lineRule="auto"/>
        <w:jc w:val="both"/>
        <w:rPr>
          <w:rFonts w:ascii="Arial" w:hAnsi="Arial" w:cs="Arial"/>
        </w:rPr>
      </w:pPr>
      <w:r w:rsidRPr="001172E7">
        <w:rPr>
          <w:rFonts w:ascii="Arial" w:hAnsi="Arial" w:cs="Arial"/>
        </w:rPr>
        <w:t xml:space="preserve">This </w:t>
      </w:r>
      <w:r w:rsidR="003806BF" w:rsidRPr="001172E7">
        <w:rPr>
          <w:rFonts w:ascii="Arial" w:hAnsi="Arial" w:cs="Arial"/>
        </w:rPr>
        <w:t>Firm/</w:t>
      </w:r>
      <w:r w:rsidR="008D1992" w:rsidRPr="001172E7">
        <w:rPr>
          <w:rFonts w:ascii="Arial" w:hAnsi="Arial" w:cs="Arial"/>
        </w:rPr>
        <w:t xml:space="preserve">consultant </w:t>
      </w:r>
      <w:r w:rsidR="00D9240E">
        <w:rPr>
          <w:rFonts w:ascii="Arial" w:hAnsi="Arial" w:cs="Arial"/>
        </w:rPr>
        <w:t>is</w:t>
      </w:r>
      <w:r w:rsidRPr="001172E7">
        <w:rPr>
          <w:rFonts w:ascii="Arial" w:hAnsi="Arial" w:cs="Arial"/>
        </w:rPr>
        <w:t xml:space="preserve"> supervised by the Programme Coordination Unit (PCU). The firm shall report to the Client through the Project Coordinator RCRP-2</w:t>
      </w:r>
      <w:r w:rsidR="00810B5E" w:rsidRPr="001172E7">
        <w:rPr>
          <w:rFonts w:ascii="Arial" w:hAnsi="Arial" w:cs="Arial"/>
        </w:rPr>
        <w:t>,</w:t>
      </w:r>
      <w:r w:rsidRPr="001172E7">
        <w:rPr>
          <w:rFonts w:ascii="Arial" w:hAnsi="Arial" w:cs="Arial"/>
        </w:rPr>
        <w:t xml:space="preserve"> but will work under the direct supervision of the </w:t>
      </w:r>
      <w:r w:rsidR="00ED7D6D" w:rsidRPr="001172E7">
        <w:rPr>
          <w:rFonts w:ascii="Arial" w:hAnsi="Arial" w:cs="Arial"/>
        </w:rPr>
        <w:t xml:space="preserve">designated </w:t>
      </w:r>
      <w:r w:rsidRPr="001172E7">
        <w:rPr>
          <w:rFonts w:ascii="Arial" w:hAnsi="Arial" w:cs="Arial"/>
        </w:rPr>
        <w:t>Enviro</w:t>
      </w:r>
      <w:r w:rsidR="00543348" w:rsidRPr="001172E7">
        <w:rPr>
          <w:rFonts w:ascii="Arial" w:hAnsi="Arial" w:cs="Arial"/>
        </w:rPr>
        <w:t xml:space="preserve">nmental and Social </w:t>
      </w:r>
      <w:r w:rsidR="003806BF" w:rsidRPr="001172E7">
        <w:rPr>
          <w:rFonts w:ascii="Arial" w:hAnsi="Arial" w:cs="Arial"/>
        </w:rPr>
        <w:t xml:space="preserve">Safeguards </w:t>
      </w:r>
      <w:r w:rsidR="00E71E97" w:rsidRPr="001172E7">
        <w:rPr>
          <w:rFonts w:ascii="Arial" w:hAnsi="Arial" w:cs="Arial"/>
        </w:rPr>
        <w:t>Specialists at</w:t>
      </w:r>
      <w:r w:rsidR="00A47C73" w:rsidRPr="001172E7">
        <w:rPr>
          <w:rFonts w:ascii="Arial" w:hAnsi="Arial" w:cs="Arial"/>
        </w:rPr>
        <w:t xml:space="preserve"> the PCU</w:t>
      </w:r>
      <w:r w:rsidRPr="001172E7">
        <w:rPr>
          <w:rFonts w:ascii="Arial" w:hAnsi="Arial" w:cs="Arial"/>
        </w:rPr>
        <w:t xml:space="preserve">.  </w:t>
      </w:r>
    </w:p>
    <w:p w14:paraId="3C214A0E" w14:textId="77777777" w:rsidR="008C43F0" w:rsidRPr="001172E7" w:rsidRDefault="008C43F0" w:rsidP="00597CF3">
      <w:pPr>
        <w:pStyle w:val="ListParagraph"/>
        <w:spacing w:line="276" w:lineRule="auto"/>
        <w:ind w:left="0"/>
        <w:jc w:val="both"/>
        <w:rPr>
          <w:rFonts w:ascii="Arial" w:hAnsi="Arial" w:cs="Arial"/>
          <w:lang w:eastAsia="en-GB"/>
        </w:rPr>
      </w:pPr>
    </w:p>
    <w:p w14:paraId="72655411" w14:textId="77777777" w:rsidR="00972C74" w:rsidRPr="00597CF3" w:rsidRDefault="00972C74" w:rsidP="00972C74">
      <w:pPr>
        <w:pStyle w:val="Heading2"/>
        <w:rPr>
          <w:u w:val="none"/>
        </w:rPr>
      </w:pPr>
      <w:r w:rsidRPr="00597CF3">
        <w:rPr>
          <w:u w:val="none"/>
        </w:rPr>
        <w:t>SPECIFIC TASKS OF THE FIRM</w:t>
      </w:r>
    </w:p>
    <w:p w14:paraId="3456FA80" w14:textId="77777777" w:rsidR="00972C74" w:rsidRPr="001172E7" w:rsidRDefault="00972C74" w:rsidP="00972C74">
      <w:pPr>
        <w:spacing w:line="276" w:lineRule="auto"/>
        <w:jc w:val="both"/>
        <w:rPr>
          <w:rFonts w:ascii="Arial" w:hAnsi="Arial" w:cs="Arial"/>
        </w:rPr>
      </w:pPr>
      <w:r w:rsidRPr="001172E7">
        <w:rPr>
          <w:rFonts w:ascii="Arial" w:hAnsi="Arial" w:cs="Arial"/>
        </w:rPr>
        <w:t xml:space="preserve">The specific tasks of the assignment shall include the following:  </w:t>
      </w:r>
    </w:p>
    <w:p w14:paraId="07D4D0C1" w14:textId="77777777" w:rsidR="00972C74" w:rsidRPr="00597CF3" w:rsidRDefault="00972C74" w:rsidP="00972C74">
      <w:pPr>
        <w:spacing w:line="276" w:lineRule="auto"/>
        <w:jc w:val="both"/>
        <w:rPr>
          <w:rFonts w:ascii="Arial" w:hAnsi="Arial" w:cs="Arial"/>
          <w:b/>
        </w:rPr>
      </w:pPr>
    </w:p>
    <w:p w14:paraId="0A591DD6" w14:textId="77777777" w:rsidR="00972C74" w:rsidRPr="00597CF3" w:rsidRDefault="00972C74" w:rsidP="006F0207">
      <w:pPr>
        <w:pStyle w:val="ListParagraph"/>
        <w:numPr>
          <w:ilvl w:val="0"/>
          <w:numId w:val="12"/>
        </w:numPr>
        <w:spacing w:line="276" w:lineRule="auto"/>
        <w:jc w:val="both"/>
        <w:rPr>
          <w:rFonts w:ascii="Arial" w:hAnsi="Arial" w:cs="Arial"/>
          <w:b/>
        </w:rPr>
      </w:pPr>
      <w:r w:rsidRPr="00597CF3">
        <w:rPr>
          <w:rFonts w:ascii="Arial" w:hAnsi="Arial" w:cs="Arial"/>
          <w:b/>
        </w:rPr>
        <w:t xml:space="preserve">Enhancing the </w:t>
      </w:r>
      <w:proofErr w:type="spellStart"/>
      <w:r w:rsidRPr="00597CF3">
        <w:rPr>
          <w:rFonts w:ascii="Arial" w:hAnsi="Arial" w:cs="Arial"/>
          <w:b/>
        </w:rPr>
        <w:t>programme’s</w:t>
      </w:r>
      <w:proofErr w:type="spellEnd"/>
      <w:r w:rsidRPr="00597CF3">
        <w:rPr>
          <w:rFonts w:ascii="Arial" w:hAnsi="Arial" w:cs="Arial"/>
          <w:b/>
        </w:rPr>
        <w:t xml:space="preserve"> capacity to adhere to regulations that guide the implementation of environmental and social safeguards. </w:t>
      </w:r>
    </w:p>
    <w:p w14:paraId="17DA442E" w14:textId="77777777" w:rsidR="00972C74" w:rsidRPr="001172E7" w:rsidRDefault="00972C74" w:rsidP="00972C74">
      <w:pPr>
        <w:spacing w:line="276" w:lineRule="auto"/>
        <w:jc w:val="both"/>
        <w:rPr>
          <w:rFonts w:ascii="Arial" w:hAnsi="Arial" w:cs="Arial"/>
        </w:rPr>
      </w:pPr>
      <w:r w:rsidRPr="001172E7">
        <w:rPr>
          <w:rFonts w:ascii="Arial" w:hAnsi="Arial" w:cs="Arial"/>
        </w:rPr>
        <w:t xml:space="preserve">This task will include </w:t>
      </w:r>
      <w:r>
        <w:rPr>
          <w:rFonts w:ascii="Arial" w:hAnsi="Arial" w:cs="Arial"/>
        </w:rPr>
        <w:t xml:space="preserve">a </w:t>
      </w:r>
      <w:r w:rsidRPr="001172E7">
        <w:rPr>
          <w:rFonts w:ascii="Arial" w:hAnsi="Arial" w:cs="Arial"/>
        </w:rPr>
        <w:t xml:space="preserve">review of the </w:t>
      </w:r>
      <w:proofErr w:type="spellStart"/>
      <w:r w:rsidRPr="001172E7">
        <w:rPr>
          <w:rFonts w:ascii="Arial" w:hAnsi="Arial" w:cs="Arial"/>
        </w:rPr>
        <w:t>programme’s</w:t>
      </w:r>
      <w:proofErr w:type="spellEnd"/>
      <w:r w:rsidRPr="001172E7">
        <w:rPr>
          <w:rFonts w:ascii="Arial" w:hAnsi="Arial" w:cs="Arial"/>
        </w:rPr>
        <w:t xml:space="preserve"> existing E&amp;S documents</w:t>
      </w:r>
      <w:r>
        <w:rPr>
          <w:rFonts w:ascii="Arial" w:hAnsi="Arial" w:cs="Arial"/>
        </w:rPr>
        <w:t>,</w:t>
      </w:r>
      <w:r w:rsidRPr="001172E7">
        <w:rPr>
          <w:rFonts w:ascii="Arial" w:hAnsi="Arial" w:cs="Arial"/>
        </w:rPr>
        <w:t xml:space="preserve"> namely the ESCP, ESMF, RPF, GRM handbook, and PIM and those under development by individual sub-projects under the </w:t>
      </w:r>
      <w:proofErr w:type="spellStart"/>
      <w:r w:rsidRPr="001172E7">
        <w:rPr>
          <w:rFonts w:ascii="Arial" w:hAnsi="Arial" w:cs="Arial"/>
        </w:rPr>
        <w:t>programme</w:t>
      </w:r>
      <w:proofErr w:type="spellEnd"/>
      <w:r>
        <w:rPr>
          <w:rFonts w:ascii="Arial" w:hAnsi="Arial" w:cs="Arial"/>
        </w:rPr>
        <w:t>,</w:t>
      </w:r>
      <w:r w:rsidRPr="001172E7">
        <w:rPr>
          <w:rFonts w:ascii="Arial" w:hAnsi="Arial" w:cs="Arial"/>
        </w:rPr>
        <w:t xml:space="preserve"> namely ESIAs, ESMPs, and RAPs</w:t>
      </w:r>
      <w:r>
        <w:rPr>
          <w:rFonts w:ascii="Arial" w:hAnsi="Arial" w:cs="Arial"/>
        </w:rPr>
        <w:t>,</w:t>
      </w:r>
      <w:r w:rsidRPr="001172E7">
        <w:rPr>
          <w:rFonts w:ascii="Arial" w:hAnsi="Arial" w:cs="Arial"/>
        </w:rPr>
        <w:t xml:space="preserve"> among others and provide recommendations on their implementation. To achieve this</w:t>
      </w:r>
      <w:r>
        <w:rPr>
          <w:rFonts w:ascii="Arial" w:hAnsi="Arial" w:cs="Arial"/>
        </w:rPr>
        <w:t>,</w:t>
      </w:r>
      <w:r w:rsidRPr="001172E7">
        <w:rPr>
          <w:rFonts w:ascii="Arial" w:hAnsi="Arial" w:cs="Arial"/>
        </w:rPr>
        <w:t xml:space="preserve"> the firm will undertake the following:</w:t>
      </w:r>
    </w:p>
    <w:p w14:paraId="2B765D59" w14:textId="77777777" w:rsidR="00972C74" w:rsidRPr="00597CF3" w:rsidRDefault="00972C74" w:rsidP="006F0207">
      <w:pPr>
        <w:pStyle w:val="ListParagraph"/>
        <w:numPr>
          <w:ilvl w:val="0"/>
          <w:numId w:val="11"/>
        </w:numPr>
        <w:spacing w:line="276" w:lineRule="auto"/>
        <w:jc w:val="both"/>
        <w:rPr>
          <w:rFonts w:ascii="Arial" w:hAnsi="Arial" w:cs="Arial"/>
        </w:rPr>
      </w:pPr>
      <w:r w:rsidRPr="00597CF3">
        <w:rPr>
          <w:rFonts w:ascii="Arial" w:hAnsi="Arial" w:cs="Arial"/>
        </w:rPr>
        <w:t xml:space="preserve">Review the existing E&amp;S instruments developed to meet E&amp;S compliance in line with ESF requirements and include methodology for undertaking the assignment in the inception report. </w:t>
      </w:r>
    </w:p>
    <w:p w14:paraId="76E7E17E" w14:textId="77777777" w:rsidR="00972C74" w:rsidRPr="00597CF3" w:rsidRDefault="00972C74" w:rsidP="006F0207">
      <w:pPr>
        <w:pStyle w:val="ListParagraph"/>
        <w:numPr>
          <w:ilvl w:val="0"/>
          <w:numId w:val="11"/>
        </w:numPr>
        <w:spacing w:line="276" w:lineRule="auto"/>
        <w:jc w:val="both"/>
        <w:rPr>
          <w:rFonts w:ascii="Arial" w:hAnsi="Arial" w:cs="Arial"/>
        </w:rPr>
      </w:pPr>
      <w:r w:rsidRPr="00597CF3">
        <w:rPr>
          <w:rFonts w:ascii="Arial" w:hAnsi="Arial" w:cs="Arial"/>
        </w:rPr>
        <w:t xml:space="preserve">In case of need for additional environmental and social studies/assessments, provide recommendations on how such studies should be conducted. </w:t>
      </w:r>
    </w:p>
    <w:p w14:paraId="38C28786" w14:textId="77777777" w:rsidR="00972C74" w:rsidRPr="00597CF3" w:rsidRDefault="00972C74" w:rsidP="006F0207">
      <w:pPr>
        <w:pStyle w:val="ListParagraph"/>
        <w:numPr>
          <w:ilvl w:val="0"/>
          <w:numId w:val="11"/>
        </w:numPr>
        <w:spacing w:line="276" w:lineRule="auto"/>
        <w:jc w:val="both"/>
        <w:rPr>
          <w:rFonts w:ascii="Arial" w:hAnsi="Arial" w:cs="Arial"/>
        </w:rPr>
      </w:pPr>
      <w:r w:rsidRPr="00597CF3">
        <w:rPr>
          <w:rFonts w:ascii="Arial" w:hAnsi="Arial" w:cs="Arial"/>
        </w:rPr>
        <w:t>Review the Contractors’ Environmental and Social Management Plan (C-ESMP),</w:t>
      </w:r>
      <w:r>
        <w:rPr>
          <w:rFonts w:ascii="Arial" w:hAnsi="Arial" w:cs="Arial"/>
        </w:rPr>
        <w:t xml:space="preserve"> </w:t>
      </w:r>
      <w:r w:rsidRPr="00597CF3">
        <w:rPr>
          <w:rFonts w:ascii="Arial" w:hAnsi="Arial" w:cs="Arial"/>
        </w:rPr>
        <w:t xml:space="preserve">and other applicable </w:t>
      </w:r>
      <w:r>
        <w:rPr>
          <w:rFonts w:ascii="Arial" w:hAnsi="Arial" w:cs="Arial"/>
        </w:rPr>
        <w:t>contractors'</w:t>
      </w:r>
      <w:r w:rsidRPr="00597CF3">
        <w:rPr>
          <w:rFonts w:ascii="Arial" w:hAnsi="Arial" w:cs="Arial"/>
        </w:rPr>
        <w:t xml:space="preserve"> documents related to E&amp;S aspects</w:t>
      </w:r>
      <w:r>
        <w:rPr>
          <w:rFonts w:ascii="Arial" w:hAnsi="Arial" w:cs="Arial"/>
        </w:rPr>
        <w:t>,</w:t>
      </w:r>
      <w:r w:rsidRPr="00597CF3">
        <w:rPr>
          <w:rFonts w:ascii="Arial" w:hAnsi="Arial" w:cs="Arial"/>
        </w:rPr>
        <w:t xml:space="preserve"> including the health and safety manual, security management plan, code of conduct, </w:t>
      </w:r>
      <w:r>
        <w:rPr>
          <w:rFonts w:ascii="Arial" w:hAnsi="Arial" w:cs="Arial"/>
        </w:rPr>
        <w:t>workers'</w:t>
      </w:r>
      <w:r w:rsidRPr="00597CF3">
        <w:rPr>
          <w:rFonts w:ascii="Arial" w:hAnsi="Arial" w:cs="Arial"/>
        </w:rPr>
        <w:t xml:space="preserve"> grievance redress mechanism, SEA/SH prevention and response action plan and make possible suggestions on </w:t>
      </w:r>
      <w:r>
        <w:rPr>
          <w:rFonts w:ascii="Arial" w:hAnsi="Arial" w:cs="Arial"/>
        </w:rPr>
        <w:t xml:space="preserve">the </w:t>
      </w:r>
      <w:r w:rsidRPr="00597CF3">
        <w:rPr>
          <w:rFonts w:ascii="Arial" w:hAnsi="Arial" w:cs="Arial"/>
        </w:rPr>
        <w:t>way forward.</w:t>
      </w:r>
    </w:p>
    <w:p w14:paraId="19D5F720" w14:textId="77777777" w:rsidR="00972C74" w:rsidRPr="00597CF3" w:rsidRDefault="00972C74" w:rsidP="006F0207">
      <w:pPr>
        <w:pStyle w:val="ListParagraph"/>
        <w:numPr>
          <w:ilvl w:val="0"/>
          <w:numId w:val="11"/>
        </w:numPr>
        <w:spacing w:line="276" w:lineRule="auto"/>
        <w:jc w:val="both"/>
        <w:rPr>
          <w:rFonts w:ascii="Arial" w:hAnsi="Arial" w:cs="Arial"/>
        </w:rPr>
      </w:pPr>
      <w:r w:rsidRPr="00597CF3">
        <w:rPr>
          <w:rFonts w:ascii="Arial" w:hAnsi="Arial" w:cs="Arial"/>
        </w:rPr>
        <w:t>Review and consider the E&amp;S risks and impacts of any design change proposals and advise if there are implications for compliance with ESIA, ESMP, consent/permits and other relevant project requirements.</w:t>
      </w:r>
    </w:p>
    <w:p w14:paraId="40763921" w14:textId="77777777" w:rsidR="00972C74" w:rsidRPr="00597CF3" w:rsidRDefault="00972C74" w:rsidP="00972C74">
      <w:pPr>
        <w:spacing w:line="276" w:lineRule="auto"/>
        <w:jc w:val="both"/>
        <w:rPr>
          <w:rFonts w:ascii="Arial" w:hAnsi="Arial" w:cs="Arial"/>
        </w:rPr>
      </w:pPr>
    </w:p>
    <w:p w14:paraId="127A6ACD" w14:textId="77777777" w:rsidR="00972C74" w:rsidRPr="00597CF3" w:rsidRDefault="00972C74" w:rsidP="006F0207">
      <w:pPr>
        <w:pStyle w:val="ListParagraph"/>
        <w:numPr>
          <w:ilvl w:val="0"/>
          <w:numId w:val="12"/>
        </w:numPr>
        <w:spacing w:line="276" w:lineRule="auto"/>
        <w:jc w:val="both"/>
        <w:rPr>
          <w:rFonts w:ascii="Arial" w:hAnsi="Arial" w:cs="Arial"/>
          <w:b/>
        </w:rPr>
      </w:pPr>
      <w:r w:rsidRPr="00597CF3">
        <w:rPr>
          <w:rFonts w:ascii="Arial" w:hAnsi="Arial" w:cs="Arial"/>
          <w:b/>
        </w:rPr>
        <w:t xml:space="preserve">Identification of non-compliance issues and suggesting technical corrective guidance to the </w:t>
      </w:r>
      <w:proofErr w:type="spellStart"/>
      <w:r w:rsidRPr="00597CF3">
        <w:rPr>
          <w:rFonts w:ascii="Arial" w:hAnsi="Arial" w:cs="Arial"/>
          <w:b/>
        </w:rPr>
        <w:t>programme</w:t>
      </w:r>
      <w:proofErr w:type="spellEnd"/>
      <w:r w:rsidRPr="00597CF3">
        <w:rPr>
          <w:rFonts w:ascii="Arial" w:hAnsi="Arial" w:cs="Arial"/>
          <w:b/>
        </w:rPr>
        <w:t xml:space="preserve">. </w:t>
      </w:r>
    </w:p>
    <w:p w14:paraId="7D5FFCB5" w14:textId="77777777" w:rsidR="00972C74" w:rsidRPr="001172E7" w:rsidRDefault="00972C74" w:rsidP="00972C74">
      <w:pPr>
        <w:spacing w:line="276" w:lineRule="auto"/>
        <w:jc w:val="both"/>
        <w:rPr>
          <w:rFonts w:ascii="Arial" w:hAnsi="Arial" w:cs="Arial"/>
        </w:rPr>
      </w:pPr>
      <w:r w:rsidRPr="001172E7">
        <w:rPr>
          <w:rFonts w:ascii="Arial" w:hAnsi="Arial" w:cs="Arial"/>
        </w:rPr>
        <w:t>This shall be undertaken through the following:</w:t>
      </w:r>
    </w:p>
    <w:p w14:paraId="666E9B78" w14:textId="77777777" w:rsidR="00972C74" w:rsidRPr="00597CF3" w:rsidRDefault="00972C74" w:rsidP="006F0207">
      <w:pPr>
        <w:pStyle w:val="ListParagraph"/>
        <w:numPr>
          <w:ilvl w:val="0"/>
          <w:numId w:val="13"/>
        </w:numPr>
        <w:spacing w:line="276" w:lineRule="auto"/>
        <w:jc w:val="both"/>
        <w:rPr>
          <w:rFonts w:ascii="Arial" w:hAnsi="Arial" w:cs="Arial"/>
        </w:rPr>
      </w:pPr>
      <w:r w:rsidRPr="00597CF3">
        <w:rPr>
          <w:rFonts w:ascii="Arial" w:hAnsi="Arial" w:cs="Arial"/>
        </w:rPr>
        <w:t xml:space="preserve">Conducting periodic (quarterly) monitoring visits to identify the E&amp;S non-compliances and issues based on a sample of sites (agreed upon with the PCU) </w:t>
      </w:r>
      <w:r w:rsidRPr="00597CF3">
        <w:rPr>
          <w:rFonts w:ascii="Arial" w:hAnsi="Arial" w:cs="Arial"/>
        </w:rPr>
        <w:lastRenderedPageBreak/>
        <w:t>under the components outlined above</w:t>
      </w:r>
      <w:r>
        <w:rPr>
          <w:rFonts w:ascii="Arial" w:hAnsi="Arial" w:cs="Arial"/>
        </w:rPr>
        <w:t>,</w:t>
      </w:r>
      <w:r w:rsidRPr="00597CF3">
        <w:rPr>
          <w:rFonts w:ascii="Arial" w:hAnsi="Arial" w:cs="Arial"/>
        </w:rPr>
        <w:t xml:space="preserve"> and prepare a quarterly report covering all aspects of the compliance and non-compliance monitoring. The compliance monitoring shall include </w:t>
      </w:r>
      <w:r>
        <w:rPr>
          <w:rFonts w:ascii="Arial" w:hAnsi="Arial" w:cs="Arial"/>
        </w:rPr>
        <w:t>verifying</w:t>
      </w:r>
      <w:r w:rsidRPr="00597CF3">
        <w:rPr>
          <w:rFonts w:ascii="Arial" w:hAnsi="Arial" w:cs="Arial"/>
        </w:rPr>
        <w:t xml:space="preserve"> the Contractor’s, sub-contractors and other service providers’ compliance with ES requirements (including, where appropriate, its SEA and SH prevention and response obligations). </w:t>
      </w:r>
    </w:p>
    <w:p w14:paraId="3C4F4434" w14:textId="77777777" w:rsidR="00972C74" w:rsidRPr="00597CF3" w:rsidRDefault="00972C74" w:rsidP="006F0207">
      <w:pPr>
        <w:pStyle w:val="ListParagraph"/>
        <w:numPr>
          <w:ilvl w:val="0"/>
          <w:numId w:val="13"/>
        </w:numPr>
        <w:spacing w:line="276" w:lineRule="auto"/>
        <w:jc w:val="both"/>
        <w:rPr>
          <w:rFonts w:ascii="Arial" w:hAnsi="Arial" w:cs="Arial"/>
        </w:rPr>
      </w:pPr>
      <w:r w:rsidRPr="00597CF3">
        <w:rPr>
          <w:rFonts w:ascii="Arial" w:hAnsi="Arial" w:cs="Arial"/>
        </w:rPr>
        <w:t xml:space="preserve">Undertake process audits, supervisions and/or inspections of selected sites where the MDA is undertaking activities under its contract, to verify compliance with E&amp;S requirements. Determine remedial action/s and their timeframe for implementation in the event of noncompliance </w:t>
      </w:r>
      <w:r>
        <w:rPr>
          <w:rFonts w:ascii="Arial" w:hAnsi="Arial" w:cs="Arial"/>
        </w:rPr>
        <w:t>with</w:t>
      </w:r>
      <w:r w:rsidRPr="00597CF3">
        <w:rPr>
          <w:rFonts w:ascii="Arial" w:hAnsi="Arial" w:cs="Arial"/>
        </w:rPr>
        <w:t xml:space="preserve"> the Contractor’s E&amp;S obligations. The audits shall include the following: Contractor’s accident logs, community liaison records, monitoring findings and other </w:t>
      </w:r>
      <w:r>
        <w:rPr>
          <w:rFonts w:ascii="Arial" w:hAnsi="Arial" w:cs="Arial"/>
        </w:rPr>
        <w:t>ES-related</w:t>
      </w:r>
      <w:r w:rsidRPr="00597CF3">
        <w:rPr>
          <w:rFonts w:ascii="Arial" w:hAnsi="Arial" w:cs="Arial"/>
        </w:rPr>
        <w:t xml:space="preserve"> documentation, as necessary, to confirm the Contractor’s, sub-contractors and other service providers’   compliance with E&amp;S requirements. </w:t>
      </w:r>
    </w:p>
    <w:p w14:paraId="47F85129" w14:textId="77777777" w:rsidR="00972C74" w:rsidRPr="00597CF3" w:rsidRDefault="00972C74" w:rsidP="006F0207">
      <w:pPr>
        <w:pStyle w:val="ListParagraph"/>
        <w:numPr>
          <w:ilvl w:val="0"/>
          <w:numId w:val="13"/>
        </w:numPr>
        <w:spacing w:line="276" w:lineRule="auto"/>
        <w:jc w:val="both"/>
        <w:rPr>
          <w:rFonts w:ascii="Arial" w:hAnsi="Arial" w:cs="Arial"/>
        </w:rPr>
      </w:pPr>
      <w:bookmarkStart w:id="1" w:name="_Hlk25151469"/>
      <w:r w:rsidRPr="00597CF3">
        <w:rPr>
          <w:rFonts w:ascii="Arial" w:hAnsi="Arial" w:cs="Arial"/>
        </w:rPr>
        <w:t xml:space="preserve">Ensure appropriate representation </w:t>
      </w:r>
      <w:bookmarkEnd w:id="1"/>
      <w:r w:rsidRPr="00597CF3">
        <w:rPr>
          <w:rFonts w:ascii="Arial" w:hAnsi="Arial" w:cs="Arial"/>
        </w:rPr>
        <w:t>at relevant meetings</w:t>
      </w:r>
      <w:r>
        <w:rPr>
          <w:rFonts w:ascii="Arial" w:hAnsi="Arial" w:cs="Arial"/>
        </w:rPr>
        <w:t>,</w:t>
      </w:r>
      <w:r w:rsidRPr="00597CF3">
        <w:rPr>
          <w:rFonts w:ascii="Arial" w:hAnsi="Arial" w:cs="Arial"/>
        </w:rPr>
        <w:t xml:space="preserve"> including site meetings and progress meetings</w:t>
      </w:r>
      <w:r>
        <w:rPr>
          <w:rFonts w:ascii="Arial" w:hAnsi="Arial" w:cs="Arial"/>
        </w:rPr>
        <w:t>,</w:t>
      </w:r>
      <w:r w:rsidRPr="00597CF3">
        <w:rPr>
          <w:rFonts w:ascii="Arial" w:hAnsi="Arial" w:cs="Arial"/>
        </w:rPr>
        <w:t xml:space="preserve"> to discuss and agree </w:t>
      </w:r>
      <w:r>
        <w:rPr>
          <w:rFonts w:ascii="Arial" w:hAnsi="Arial" w:cs="Arial"/>
        </w:rPr>
        <w:t xml:space="preserve">on </w:t>
      </w:r>
      <w:r w:rsidRPr="00597CF3">
        <w:rPr>
          <w:rFonts w:ascii="Arial" w:hAnsi="Arial" w:cs="Arial"/>
        </w:rPr>
        <w:t>appropriate actions to ensure compliance with E&amp;S obligations.</w:t>
      </w:r>
    </w:p>
    <w:p w14:paraId="1C4E7CAB" w14:textId="77777777" w:rsidR="00972C74" w:rsidRPr="00597CF3" w:rsidRDefault="00972C74" w:rsidP="006F0207">
      <w:pPr>
        <w:pStyle w:val="ListParagraph"/>
        <w:numPr>
          <w:ilvl w:val="0"/>
          <w:numId w:val="13"/>
        </w:numPr>
        <w:spacing w:line="276" w:lineRule="auto"/>
        <w:jc w:val="both"/>
        <w:rPr>
          <w:rFonts w:ascii="Arial" w:hAnsi="Arial" w:cs="Arial"/>
        </w:rPr>
      </w:pPr>
      <w:r w:rsidRPr="00597CF3">
        <w:rPr>
          <w:rFonts w:ascii="Arial" w:hAnsi="Arial" w:cs="Arial"/>
        </w:rPr>
        <w:t>Liaise, from time to time and as necessary, with project stakeholders to identify and discuss any actual or potential E&amp;S issues.</w:t>
      </w:r>
    </w:p>
    <w:p w14:paraId="0A117FBF" w14:textId="77777777" w:rsidR="00972C74" w:rsidRPr="00597CF3" w:rsidRDefault="00972C74" w:rsidP="006F0207">
      <w:pPr>
        <w:pStyle w:val="ListParagraph"/>
        <w:numPr>
          <w:ilvl w:val="0"/>
          <w:numId w:val="13"/>
        </w:numPr>
        <w:spacing w:line="276" w:lineRule="auto"/>
        <w:jc w:val="both"/>
        <w:rPr>
          <w:rFonts w:ascii="Arial" w:hAnsi="Arial" w:cs="Arial"/>
        </w:rPr>
      </w:pPr>
      <w:r w:rsidRPr="00597CF3">
        <w:rPr>
          <w:rFonts w:ascii="Arial" w:hAnsi="Arial" w:cs="Arial"/>
        </w:rPr>
        <w:t xml:space="preserve">Check </w:t>
      </w:r>
      <w:r>
        <w:rPr>
          <w:rFonts w:ascii="Arial" w:hAnsi="Arial" w:cs="Arial"/>
        </w:rPr>
        <w:t xml:space="preserve">the </w:t>
      </w:r>
      <w:r w:rsidRPr="00597CF3">
        <w:rPr>
          <w:rFonts w:ascii="Arial" w:hAnsi="Arial" w:cs="Arial"/>
        </w:rPr>
        <w:t xml:space="preserve">extent of E&amp;S supervision carried out by the supervising Engineer (SE) in line with the SE </w:t>
      </w:r>
      <w:proofErr w:type="spellStart"/>
      <w:r w:rsidRPr="00597CF3">
        <w:rPr>
          <w:rFonts w:ascii="Arial" w:hAnsi="Arial" w:cs="Arial"/>
        </w:rPr>
        <w:t>ToR</w:t>
      </w:r>
      <w:proofErr w:type="spellEnd"/>
      <w:r w:rsidRPr="00597CF3">
        <w:rPr>
          <w:rFonts w:ascii="Arial" w:hAnsi="Arial" w:cs="Arial"/>
        </w:rPr>
        <w:t>.</w:t>
      </w:r>
    </w:p>
    <w:p w14:paraId="5C5E6AC6" w14:textId="77777777" w:rsidR="00972C74" w:rsidRPr="001172E7" w:rsidRDefault="00972C74" w:rsidP="00972C74">
      <w:pPr>
        <w:spacing w:line="276" w:lineRule="auto"/>
        <w:jc w:val="both"/>
        <w:rPr>
          <w:rFonts w:ascii="Arial" w:hAnsi="Arial" w:cs="Arial"/>
        </w:rPr>
      </w:pPr>
    </w:p>
    <w:p w14:paraId="2D330419" w14:textId="77777777" w:rsidR="00972C74" w:rsidRPr="00597CF3" w:rsidRDefault="00972C74" w:rsidP="006F0207">
      <w:pPr>
        <w:pStyle w:val="ListParagraph"/>
        <w:numPr>
          <w:ilvl w:val="0"/>
          <w:numId w:val="12"/>
        </w:numPr>
        <w:spacing w:line="276" w:lineRule="auto"/>
        <w:jc w:val="both"/>
        <w:rPr>
          <w:rFonts w:ascii="Arial" w:hAnsi="Arial" w:cs="Arial"/>
          <w:b/>
        </w:rPr>
      </w:pPr>
      <w:r w:rsidRPr="00597CF3">
        <w:rPr>
          <w:rFonts w:ascii="Arial" w:hAnsi="Arial" w:cs="Arial"/>
          <w:b/>
        </w:rPr>
        <w:t xml:space="preserve">Monitor and enhance compliance of the </w:t>
      </w:r>
      <w:proofErr w:type="spellStart"/>
      <w:r w:rsidRPr="00597CF3">
        <w:rPr>
          <w:rFonts w:ascii="Arial" w:hAnsi="Arial" w:cs="Arial"/>
          <w:b/>
        </w:rPr>
        <w:t>programme</w:t>
      </w:r>
      <w:proofErr w:type="spellEnd"/>
      <w:r w:rsidRPr="00597CF3">
        <w:rPr>
          <w:rFonts w:ascii="Arial" w:hAnsi="Arial" w:cs="Arial"/>
          <w:b/>
        </w:rPr>
        <w:t xml:space="preserve"> in the implementation of mechanisms to prevent and respond to all GBV, SEA/SH related issues.</w:t>
      </w:r>
    </w:p>
    <w:p w14:paraId="19310894" w14:textId="77777777" w:rsidR="00972C74" w:rsidRPr="00597CF3" w:rsidRDefault="00972C74" w:rsidP="006F0207">
      <w:pPr>
        <w:pStyle w:val="ListParagraph"/>
        <w:numPr>
          <w:ilvl w:val="0"/>
          <w:numId w:val="14"/>
        </w:numPr>
        <w:spacing w:line="276" w:lineRule="auto"/>
        <w:jc w:val="both"/>
        <w:rPr>
          <w:rFonts w:ascii="Arial" w:hAnsi="Arial" w:cs="Arial"/>
        </w:rPr>
      </w:pPr>
      <w:r w:rsidRPr="00597CF3">
        <w:rPr>
          <w:rFonts w:ascii="Arial" w:hAnsi="Arial" w:cs="Arial"/>
        </w:rPr>
        <w:t xml:space="preserve">Monitor the contractors’ compliance with </w:t>
      </w:r>
      <w:r>
        <w:rPr>
          <w:rFonts w:ascii="Arial" w:hAnsi="Arial" w:cs="Arial"/>
        </w:rPr>
        <w:t>their</w:t>
      </w:r>
      <w:r w:rsidRPr="00597CF3">
        <w:rPr>
          <w:rFonts w:ascii="Arial" w:hAnsi="Arial" w:cs="Arial"/>
        </w:rPr>
        <w:t xml:space="preserve"> SEA/SH Prevention and Response Obligations in the Works contract. </w:t>
      </w:r>
    </w:p>
    <w:p w14:paraId="0922D2E9" w14:textId="77777777" w:rsidR="00972C74" w:rsidRPr="00597CF3" w:rsidRDefault="00972C74" w:rsidP="006F0207">
      <w:pPr>
        <w:pStyle w:val="ListParagraph"/>
        <w:numPr>
          <w:ilvl w:val="0"/>
          <w:numId w:val="14"/>
        </w:numPr>
        <w:spacing w:line="276" w:lineRule="auto"/>
        <w:jc w:val="both"/>
        <w:rPr>
          <w:rFonts w:ascii="Arial" w:hAnsi="Arial" w:cs="Arial"/>
        </w:rPr>
      </w:pPr>
      <w:r w:rsidRPr="00597CF3">
        <w:rPr>
          <w:rFonts w:ascii="Arial" w:hAnsi="Arial" w:cs="Arial"/>
        </w:rPr>
        <w:t>Ensure that any allegation of SEA and/or SH that are received by the contractor are documented, maintaining appropriate confidentiality, and promptly submitted to the client through the proper channels</w:t>
      </w:r>
      <w:r>
        <w:rPr>
          <w:rFonts w:ascii="Arial" w:hAnsi="Arial" w:cs="Arial"/>
        </w:rPr>
        <w:t>,</w:t>
      </w:r>
      <w:r w:rsidRPr="00597CF3">
        <w:rPr>
          <w:rFonts w:ascii="Arial" w:hAnsi="Arial" w:cs="Arial"/>
        </w:rPr>
        <w:t xml:space="preserve"> such </w:t>
      </w:r>
      <w:r>
        <w:rPr>
          <w:rFonts w:ascii="Arial" w:hAnsi="Arial" w:cs="Arial"/>
        </w:rPr>
        <w:t xml:space="preserve">as </w:t>
      </w:r>
      <w:r w:rsidRPr="00597CF3">
        <w:rPr>
          <w:rFonts w:ascii="Arial" w:hAnsi="Arial" w:cs="Arial"/>
        </w:rPr>
        <w:t>the GBV services provider.</w:t>
      </w:r>
    </w:p>
    <w:p w14:paraId="1801F084" w14:textId="77777777" w:rsidR="00972C74" w:rsidRPr="00597CF3" w:rsidRDefault="00972C74" w:rsidP="006F0207">
      <w:pPr>
        <w:pStyle w:val="ListParagraph"/>
        <w:numPr>
          <w:ilvl w:val="0"/>
          <w:numId w:val="14"/>
        </w:numPr>
        <w:spacing w:line="276" w:lineRule="auto"/>
        <w:jc w:val="both"/>
        <w:rPr>
          <w:rFonts w:ascii="Arial" w:hAnsi="Arial" w:cs="Arial"/>
        </w:rPr>
      </w:pPr>
      <w:r w:rsidRPr="00597CF3">
        <w:rPr>
          <w:rFonts w:ascii="Arial" w:hAnsi="Arial" w:cs="Arial"/>
        </w:rPr>
        <w:t>Monitoring the GBV Service provider on compliance</w:t>
      </w:r>
      <w:r>
        <w:rPr>
          <w:rFonts w:ascii="Arial" w:hAnsi="Arial" w:cs="Arial"/>
        </w:rPr>
        <w:t>,</w:t>
      </w:r>
      <w:r w:rsidRPr="00597CF3">
        <w:rPr>
          <w:rFonts w:ascii="Arial" w:hAnsi="Arial" w:cs="Arial"/>
        </w:rPr>
        <w:t xml:space="preserve"> including documentation of cases received and resolved while respecting </w:t>
      </w:r>
      <w:r>
        <w:rPr>
          <w:rFonts w:ascii="Arial" w:hAnsi="Arial" w:cs="Arial"/>
        </w:rPr>
        <w:t xml:space="preserve">the </w:t>
      </w:r>
      <w:r w:rsidRPr="00597CF3">
        <w:rPr>
          <w:rFonts w:ascii="Arial" w:hAnsi="Arial" w:cs="Arial"/>
        </w:rPr>
        <w:t>confidentiality of the survivors.</w:t>
      </w:r>
    </w:p>
    <w:p w14:paraId="1D74B074" w14:textId="77777777" w:rsidR="00972C74" w:rsidRPr="001172E7" w:rsidRDefault="00972C74" w:rsidP="00972C74">
      <w:pPr>
        <w:spacing w:line="276" w:lineRule="auto"/>
        <w:jc w:val="both"/>
        <w:rPr>
          <w:rFonts w:ascii="Arial" w:hAnsi="Arial" w:cs="Arial"/>
        </w:rPr>
      </w:pPr>
    </w:p>
    <w:p w14:paraId="20A203F8" w14:textId="77777777" w:rsidR="00972C74" w:rsidRPr="00597CF3" w:rsidRDefault="00972C74" w:rsidP="006F0207">
      <w:pPr>
        <w:pStyle w:val="ListParagraph"/>
        <w:numPr>
          <w:ilvl w:val="0"/>
          <w:numId w:val="12"/>
        </w:numPr>
        <w:spacing w:line="276" w:lineRule="auto"/>
        <w:jc w:val="both"/>
        <w:rPr>
          <w:rFonts w:ascii="Arial" w:hAnsi="Arial" w:cs="Arial"/>
          <w:b/>
        </w:rPr>
      </w:pPr>
      <w:r w:rsidRPr="00597CF3">
        <w:rPr>
          <w:rFonts w:ascii="Arial" w:hAnsi="Arial" w:cs="Arial"/>
          <w:b/>
        </w:rPr>
        <w:t xml:space="preserve">Enhance the stakeholder engagement to ensure transparency and accountability in addressing </w:t>
      </w:r>
      <w:r>
        <w:rPr>
          <w:rFonts w:ascii="Arial" w:hAnsi="Arial" w:cs="Arial"/>
          <w:b/>
        </w:rPr>
        <w:t>E&amp;S-related</w:t>
      </w:r>
      <w:r w:rsidRPr="00597CF3">
        <w:rPr>
          <w:rFonts w:ascii="Arial" w:hAnsi="Arial" w:cs="Arial"/>
          <w:b/>
        </w:rPr>
        <w:t xml:space="preserve"> non-compliance issues </w:t>
      </w:r>
    </w:p>
    <w:p w14:paraId="027F12EB" w14:textId="77777777" w:rsidR="00972C74" w:rsidRPr="001172E7" w:rsidRDefault="00972C74" w:rsidP="00972C74">
      <w:pPr>
        <w:spacing w:line="276" w:lineRule="auto"/>
        <w:jc w:val="both"/>
        <w:rPr>
          <w:rFonts w:ascii="Arial" w:hAnsi="Arial" w:cs="Arial"/>
        </w:rPr>
      </w:pPr>
      <w:r w:rsidRPr="001172E7">
        <w:rPr>
          <w:rFonts w:ascii="Arial" w:hAnsi="Arial" w:cs="Arial"/>
        </w:rPr>
        <w:t>This shall be undertaken through the following:</w:t>
      </w:r>
    </w:p>
    <w:p w14:paraId="60058255" w14:textId="77777777" w:rsidR="00972C74" w:rsidRPr="00597CF3" w:rsidRDefault="00972C74" w:rsidP="006F0207">
      <w:pPr>
        <w:pStyle w:val="ListParagraph"/>
        <w:numPr>
          <w:ilvl w:val="0"/>
          <w:numId w:val="15"/>
        </w:numPr>
        <w:spacing w:line="276" w:lineRule="auto"/>
        <w:jc w:val="both"/>
        <w:rPr>
          <w:rFonts w:ascii="Arial" w:hAnsi="Arial" w:cs="Arial"/>
        </w:rPr>
      </w:pPr>
      <w:r w:rsidRPr="00597CF3">
        <w:rPr>
          <w:rFonts w:ascii="Arial" w:hAnsi="Arial" w:cs="Arial"/>
        </w:rPr>
        <w:t xml:space="preserve">Review the full implementation of the SEP at different levels of </w:t>
      </w:r>
      <w:proofErr w:type="spellStart"/>
      <w:r w:rsidRPr="00597CF3">
        <w:rPr>
          <w:rFonts w:ascii="Arial" w:hAnsi="Arial" w:cs="Arial"/>
        </w:rPr>
        <w:t>programme</w:t>
      </w:r>
      <w:proofErr w:type="spellEnd"/>
      <w:r w:rsidRPr="00597CF3">
        <w:rPr>
          <w:rFonts w:ascii="Arial" w:hAnsi="Arial" w:cs="Arial"/>
        </w:rPr>
        <w:t xml:space="preserve"> implementation to identify non-compliance issues and provide remedial actions. </w:t>
      </w:r>
    </w:p>
    <w:p w14:paraId="4E65E33A" w14:textId="77777777" w:rsidR="00972C74" w:rsidRPr="00597CF3" w:rsidRDefault="00972C74" w:rsidP="006F0207">
      <w:pPr>
        <w:pStyle w:val="ListParagraph"/>
        <w:numPr>
          <w:ilvl w:val="0"/>
          <w:numId w:val="15"/>
        </w:numPr>
        <w:spacing w:line="276" w:lineRule="auto"/>
        <w:jc w:val="both"/>
        <w:rPr>
          <w:rFonts w:ascii="Arial" w:hAnsi="Arial" w:cs="Arial"/>
        </w:rPr>
      </w:pPr>
      <w:r w:rsidRPr="00597CF3">
        <w:rPr>
          <w:rFonts w:ascii="Arial" w:hAnsi="Arial" w:cs="Arial"/>
        </w:rPr>
        <w:t>Review and report on the compliance and effectiveness of the Grievance Mechanism</w:t>
      </w:r>
      <w:r>
        <w:rPr>
          <w:rFonts w:ascii="Arial" w:hAnsi="Arial" w:cs="Arial"/>
        </w:rPr>
        <w:t>,</w:t>
      </w:r>
      <w:r w:rsidRPr="00597CF3">
        <w:rPr>
          <w:rFonts w:ascii="Arial" w:hAnsi="Arial" w:cs="Arial"/>
        </w:rPr>
        <w:t xml:space="preserve"> including the operations and functionality of the grievance mechanism (GM).    </w:t>
      </w:r>
    </w:p>
    <w:p w14:paraId="35CB0B93" w14:textId="77777777" w:rsidR="00972C74" w:rsidRPr="001172E7" w:rsidRDefault="00972C74" w:rsidP="00972C74">
      <w:pPr>
        <w:spacing w:line="276" w:lineRule="auto"/>
        <w:jc w:val="both"/>
        <w:rPr>
          <w:rFonts w:ascii="Arial" w:hAnsi="Arial" w:cs="Arial"/>
        </w:rPr>
      </w:pPr>
    </w:p>
    <w:p w14:paraId="4987E8A2" w14:textId="77777777" w:rsidR="00972C74" w:rsidRPr="00597CF3" w:rsidRDefault="00972C74" w:rsidP="006F0207">
      <w:pPr>
        <w:pStyle w:val="ListParagraph"/>
        <w:numPr>
          <w:ilvl w:val="0"/>
          <w:numId w:val="12"/>
        </w:numPr>
        <w:spacing w:line="276" w:lineRule="auto"/>
        <w:jc w:val="both"/>
        <w:rPr>
          <w:rFonts w:ascii="Arial" w:hAnsi="Arial" w:cs="Arial"/>
          <w:b/>
        </w:rPr>
      </w:pPr>
      <w:r w:rsidRPr="00597CF3">
        <w:rPr>
          <w:rFonts w:ascii="Arial" w:hAnsi="Arial" w:cs="Arial"/>
          <w:b/>
        </w:rPr>
        <w:lastRenderedPageBreak/>
        <w:t xml:space="preserve">Monitor the implementation of RAPs: </w:t>
      </w:r>
    </w:p>
    <w:p w14:paraId="7DF46DB5" w14:textId="77777777" w:rsidR="00972C74" w:rsidRPr="00597CF3" w:rsidRDefault="00972C74" w:rsidP="006F0207">
      <w:pPr>
        <w:pStyle w:val="ListParagraph"/>
        <w:numPr>
          <w:ilvl w:val="0"/>
          <w:numId w:val="16"/>
        </w:numPr>
        <w:spacing w:line="276" w:lineRule="auto"/>
        <w:jc w:val="both"/>
        <w:rPr>
          <w:rFonts w:ascii="Arial" w:hAnsi="Arial" w:cs="Arial"/>
        </w:rPr>
      </w:pPr>
      <w:r w:rsidRPr="00597CF3">
        <w:rPr>
          <w:rFonts w:ascii="Arial" w:hAnsi="Arial" w:cs="Arial"/>
        </w:rPr>
        <w:t xml:space="preserve">Verify that the procedures and timelines are followed. </w:t>
      </w:r>
    </w:p>
    <w:p w14:paraId="2521B74F" w14:textId="77777777" w:rsidR="00972C74" w:rsidRPr="00597CF3" w:rsidRDefault="00972C74" w:rsidP="006F0207">
      <w:pPr>
        <w:pStyle w:val="ListParagraph"/>
        <w:numPr>
          <w:ilvl w:val="0"/>
          <w:numId w:val="16"/>
        </w:numPr>
        <w:spacing w:line="276" w:lineRule="auto"/>
        <w:jc w:val="both"/>
        <w:rPr>
          <w:rFonts w:ascii="Arial" w:hAnsi="Arial" w:cs="Arial"/>
        </w:rPr>
      </w:pPr>
      <w:r w:rsidRPr="00597CF3">
        <w:rPr>
          <w:rFonts w:ascii="Arial" w:hAnsi="Arial" w:cs="Arial"/>
        </w:rPr>
        <w:t>Ensure that compensation is paid fairly and equitably, and that affected people receive the support they need for resettlement and livelihood restoration.</w:t>
      </w:r>
    </w:p>
    <w:p w14:paraId="19822399" w14:textId="77777777" w:rsidR="00972C74" w:rsidRPr="00597CF3" w:rsidRDefault="00972C74" w:rsidP="006F0207">
      <w:pPr>
        <w:pStyle w:val="ListParagraph"/>
        <w:numPr>
          <w:ilvl w:val="0"/>
          <w:numId w:val="16"/>
        </w:numPr>
        <w:spacing w:line="276" w:lineRule="auto"/>
        <w:jc w:val="both"/>
        <w:rPr>
          <w:rFonts w:ascii="Arial" w:eastAsiaTheme="minorHAnsi" w:hAnsi="Arial" w:cs="Arial"/>
        </w:rPr>
      </w:pPr>
      <w:r w:rsidRPr="00597CF3">
        <w:rPr>
          <w:rFonts w:ascii="Arial" w:hAnsi="Arial" w:cs="Arial"/>
        </w:rPr>
        <w:t>Assess the adequacy and effectiveness of mitigation measures to address potential impacts on affected people and the environment.</w:t>
      </w:r>
    </w:p>
    <w:p w14:paraId="309C6C84" w14:textId="77777777" w:rsidR="00972C74" w:rsidRPr="00597CF3" w:rsidRDefault="00972C74" w:rsidP="006F0207">
      <w:pPr>
        <w:pStyle w:val="ListParagraph"/>
        <w:numPr>
          <w:ilvl w:val="0"/>
          <w:numId w:val="16"/>
        </w:numPr>
        <w:spacing w:line="276" w:lineRule="auto"/>
        <w:jc w:val="both"/>
        <w:rPr>
          <w:rFonts w:ascii="Arial" w:eastAsiaTheme="minorHAnsi" w:hAnsi="Arial" w:cs="Arial"/>
        </w:rPr>
      </w:pPr>
      <w:r w:rsidRPr="00597CF3">
        <w:rPr>
          <w:rFonts w:ascii="Arial" w:hAnsi="Arial" w:cs="Arial"/>
        </w:rPr>
        <w:t>Identify potential issues and constraints in RAPs implementation, such as communication gaps, logistical challenges, or issues with compensation disbursement.</w:t>
      </w:r>
    </w:p>
    <w:p w14:paraId="7BFBC5D0" w14:textId="77777777" w:rsidR="00972C74" w:rsidRPr="00597CF3" w:rsidRDefault="00972C74" w:rsidP="006F0207">
      <w:pPr>
        <w:pStyle w:val="ListParagraph"/>
        <w:numPr>
          <w:ilvl w:val="0"/>
          <w:numId w:val="16"/>
        </w:numPr>
        <w:spacing w:line="276" w:lineRule="auto"/>
        <w:jc w:val="both"/>
        <w:rPr>
          <w:rFonts w:ascii="Arial" w:eastAsiaTheme="minorHAnsi" w:hAnsi="Arial" w:cs="Arial"/>
        </w:rPr>
      </w:pPr>
      <w:r w:rsidRPr="00597CF3">
        <w:rPr>
          <w:rFonts w:ascii="Arial" w:hAnsi="Arial" w:cs="Arial"/>
        </w:rPr>
        <w:t>Include implementation of RAPs in the quarterly reports to the project management and relevan</w:t>
      </w:r>
      <w:r>
        <w:rPr>
          <w:rFonts w:ascii="Arial" w:hAnsi="Arial" w:cs="Arial"/>
        </w:rPr>
        <w:t xml:space="preserve">t stakeholders on the progress </w:t>
      </w:r>
      <w:r w:rsidRPr="00597CF3">
        <w:rPr>
          <w:rFonts w:ascii="Arial" w:hAnsi="Arial" w:cs="Arial"/>
        </w:rPr>
        <w:t>and any issues identified</w:t>
      </w:r>
      <w:r>
        <w:rPr>
          <w:rFonts w:ascii="Arial" w:hAnsi="Arial" w:cs="Arial"/>
        </w:rPr>
        <w:t>,</w:t>
      </w:r>
      <w:r w:rsidRPr="00597CF3">
        <w:rPr>
          <w:rFonts w:ascii="Arial" w:hAnsi="Arial" w:cs="Arial"/>
        </w:rPr>
        <w:t xml:space="preserve"> including corrective actions to address any gaps in implementation (against the RAP, ESS5 and Malawi law). </w:t>
      </w:r>
    </w:p>
    <w:p w14:paraId="04E0AFCE" w14:textId="77777777" w:rsidR="00972C74" w:rsidRPr="001172E7" w:rsidRDefault="00972C74" w:rsidP="00972C74">
      <w:pPr>
        <w:spacing w:line="276" w:lineRule="auto"/>
        <w:jc w:val="both"/>
        <w:rPr>
          <w:rFonts w:ascii="Arial" w:hAnsi="Arial" w:cs="Arial"/>
        </w:rPr>
      </w:pPr>
    </w:p>
    <w:p w14:paraId="49879D60" w14:textId="0A6BC23A" w:rsidR="00F07DC1" w:rsidRPr="001172E7" w:rsidRDefault="00B07879" w:rsidP="00D9240E">
      <w:pPr>
        <w:pStyle w:val="Heading1"/>
        <w:rPr>
          <w:lang w:val="en-GB"/>
        </w:rPr>
      </w:pPr>
      <w:r w:rsidRPr="001172E7">
        <w:rPr>
          <w:lang w:val="en-GB"/>
        </w:rPr>
        <w:t>DELIVERABLES</w:t>
      </w:r>
    </w:p>
    <w:p w14:paraId="7F019080" w14:textId="77777777" w:rsidR="00F07DC1" w:rsidRPr="001172E7" w:rsidRDefault="00F07DC1" w:rsidP="00597CF3">
      <w:pPr>
        <w:spacing w:line="276" w:lineRule="auto"/>
        <w:contextualSpacing/>
        <w:jc w:val="both"/>
        <w:rPr>
          <w:rFonts w:ascii="Arial" w:hAnsi="Arial" w:cs="Arial"/>
        </w:rPr>
      </w:pPr>
      <w:r w:rsidRPr="001172E7">
        <w:rPr>
          <w:rFonts w:ascii="Arial" w:hAnsi="Arial" w:cs="Arial"/>
        </w:rPr>
        <w:t>The firm is expected to deliver the following outputs:</w:t>
      </w:r>
    </w:p>
    <w:p w14:paraId="69E3DEAF" w14:textId="39B55AE3" w:rsidR="008D1992" w:rsidRPr="00D9240E" w:rsidRDefault="00F07DC1" w:rsidP="00D9240E">
      <w:pPr>
        <w:numPr>
          <w:ilvl w:val="0"/>
          <w:numId w:val="1"/>
        </w:numPr>
        <w:spacing w:after="200" w:line="276" w:lineRule="auto"/>
        <w:contextualSpacing/>
        <w:jc w:val="both"/>
        <w:rPr>
          <w:rFonts w:ascii="Arial" w:hAnsi="Arial" w:cs="Arial"/>
        </w:rPr>
      </w:pPr>
      <w:r w:rsidRPr="001172E7">
        <w:rPr>
          <w:rFonts w:ascii="Arial" w:hAnsi="Arial" w:cs="Arial"/>
        </w:rPr>
        <w:t>An inception report outlining the detailed</w:t>
      </w:r>
      <w:r w:rsidR="00820C1C" w:rsidRPr="001172E7">
        <w:rPr>
          <w:rFonts w:ascii="Arial" w:hAnsi="Arial" w:cs="Arial"/>
        </w:rPr>
        <w:t xml:space="preserve"> understanding of </w:t>
      </w:r>
      <w:r w:rsidR="00D9240E">
        <w:rPr>
          <w:rFonts w:ascii="Arial" w:hAnsi="Arial" w:cs="Arial"/>
        </w:rPr>
        <w:t xml:space="preserve">the </w:t>
      </w:r>
      <w:r w:rsidR="00C129C8" w:rsidRPr="001172E7">
        <w:rPr>
          <w:rFonts w:ascii="Arial" w:hAnsi="Arial" w:cs="Arial"/>
        </w:rPr>
        <w:t>assignment, methodology</w:t>
      </w:r>
      <w:r w:rsidRPr="001172E7">
        <w:rPr>
          <w:rFonts w:ascii="Arial" w:hAnsi="Arial" w:cs="Arial"/>
        </w:rPr>
        <w:t xml:space="preserve"> and work plan/action plan within 10 working days of signing the contract</w:t>
      </w:r>
      <w:r w:rsidR="00820C1C" w:rsidRPr="001172E7">
        <w:rPr>
          <w:rFonts w:ascii="Arial" w:hAnsi="Arial" w:cs="Arial"/>
        </w:rPr>
        <w:t>.</w:t>
      </w:r>
      <w:r w:rsidR="00427171" w:rsidRPr="001172E7">
        <w:rPr>
          <w:rFonts w:ascii="Arial" w:hAnsi="Arial" w:cs="Arial"/>
        </w:rPr>
        <w:t xml:space="preserve"> The inception report should include a proposed o</w:t>
      </w:r>
      <w:r w:rsidR="00972C74">
        <w:rPr>
          <w:rFonts w:ascii="Arial" w:hAnsi="Arial" w:cs="Arial"/>
        </w:rPr>
        <w:t>utline of the quarterly report. The</w:t>
      </w:r>
      <w:r w:rsidR="00820C1C" w:rsidRPr="001172E7">
        <w:rPr>
          <w:rFonts w:ascii="Arial" w:hAnsi="Arial" w:cs="Arial"/>
        </w:rPr>
        <w:t xml:space="preserve"> report will</w:t>
      </w:r>
      <w:r w:rsidR="004A5F32" w:rsidRPr="001172E7">
        <w:rPr>
          <w:rFonts w:ascii="Arial" w:hAnsi="Arial" w:cs="Arial"/>
        </w:rPr>
        <w:t xml:space="preserve"> be</w:t>
      </w:r>
      <w:r w:rsidR="00820C1C" w:rsidRPr="001172E7">
        <w:rPr>
          <w:rFonts w:ascii="Arial" w:hAnsi="Arial" w:cs="Arial"/>
        </w:rPr>
        <w:t xml:space="preserve"> subjected to PCU and World Bank reviews</w:t>
      </w:r>
      <w:r w:rsidR="007534F6" w:rsidRPr="001172E7">
        <w:rPr>
          <w:rFonts w:ascii="Arial" w:hAnsi="Arial" w:cs="Arial"/>
        </w:rPr>
        <w:t xml:space="preserve"> and approvals</w:t>
      </w:r>
      <w:r w:rsidR="00820C1C" w:rsidRPr="001172E7">
        <w:rPr>
          <w:rFonts w:ascii="Arial" w:hAnsi="Arial" w:cs="Arial"/>
        </w:rPr>
        <w:t xml:space="preserve">. </w:t>
      </w:r>
    </w:p>
    <w:p w14:paraId="2763B020" w14:textId="25F8D117" w:rsidR="003806BF" w:rsidRPr="001172E7" w:rsidRDefault="009634F4" w:rsidP="00597CF3">
      <w:pPr>
        <w:numPr>
          <w:ilvl w:val="0"/>
          <w:numId w:val="1"/>
        </w:numPr>
        <w:spacing w:after="200" w:line="276" w:lineRule="auto"/>
        <w:contextualSpacing/>
        <w:jc w:val="both"/>
        <w:rPr>
          <w:rFonts w:ascii="Arial" w:hAnsi="Arial" w:cs="Arial"/>
        </w:rPr>
      </w:pPr>
      <w:r w:rsidRPr="001172E7">
        <w:rPr>
          <w:rFonts w:ascii="Arial" w:hAnsi="Arial" w:cs="Arial"/>
        </w:rPr>
        <w:t xml:space="preserve">A </w:t>
      </w:r>
      <w:r w:rsidR="00ED7D6D" w:rsidRPr="001172E7">
        <w:rPr>
          <w:rFonts w:ascii="Arial" w:hAnsi="Arial" w:cs="Arial"/>
        </w:rPr>
        <w:t xml:space="preserve">quarterly </w:t>
      </w:r>
      <w:r w:rsidRPr="001172E7">
        <w:rPr>
          <w:rFonts w:ascii="Arial" w:hAnsi="Arial" w:cs="Arial"/>
        </w:rPr>
        <w:t>report highlighting the</w:t>
      </w:r>
      <w:r w:rsidR="00ED7D6D" w:rsidRPr="001172E7">
        <w:rPr>
          <w:rFonts w:ascii="Arial" w:hAnsi="Arial" w:cs="Arial"/>
        </w:rPr>
        <w:t xml:space="preserve"> documentation and observations from the monitoring visits</w:t>
      </w:r>
      <w:r w:rsidRPr="001172E7">
        <w:rPr>
          <w:rFonts w:ascii="Arial" w:hAnsi="Arial" w:cs="Arial"/>
        </w:rPr>
        <w:t xml:space="preserve"> </w:t>
      </w:r>
      <w:r w:rsidR="00ED7D6D" w:rsidRPr="001172E7">
        <w:rPr>
          <w:rFonts w:ascii="Arial" w:hAnsi="Arial" w:cs="Arial"/>
        </w:rPr>
        <w:t>should be submitted within 2 weeks after the visits</w:t>
      </w:r>
      <w:r w:rsidR="00F51DC1" w:rsidRPr="001172E7">
        <w:rPr>
          <w:rFonts w:ascii="Arial" w:hAnsi="Arial" w:cs="Arial"/>
        </w:rPr>
        <w:t>.</w:t>
      </w:r>
      <w:r w:rsidR="00740D5B" w:rsidRPr="001172E7">
        <w:rPr>
          <w:rFonts w:ascii="Arial" w:hAnsi="Arial" w:cs="Arial"/>
        </w:rPr>
        <w:t xml:space="preserve"> </w:t>
      </w:r>
      <w:r w:rsidR="004236E9" w:rsidRPr="001172E7">
        <w:rPr>
          <w:rFonts w:ascii="Arial" w:hAnsi="Arial" w:cs="Arial"/>
        </w:rPr>
        <w:t>The quarterly report should include the following</w:t>
      </w:r>
      <w:r w:rsidR="00D9240E">
        <w:rPr>
          <w:rFonts w:ascii="Arial" w:hAnsi="Arial" w:cs="Arial"/>
        </w:rPr>
        <w:t>,</w:t>
      </w:r>
      <w:r w:rsidR="00C204E7" w:rsidRPr="001172E7">
        <w:rPr>
          <w:rFonts w:ascii="Arial" w:hAnsi="Arial" w:cs="Arial"/>
        </w:rPr>
        <w:t xml:space="preserve"> among others</w:t>
      </w:r>
      <w:r w:rsidR="004236E9" w:rsidRPr="001172E7">
        <w:rPr>
          <w:rFonts w:ascii="Arial" w:hAnsi="Arial" w:cs="Arial"/>
        </w:rPr>
        <w:t>:</w:t>
      </w:r>
    </w:p>
    <w:p w14:paraId="37B95141" w14:textId="22E45C4D" w:rsidR="004236E9" w:rsidRPr="001172E7" w:rsidRDefault="00C204E7" w:rsidP="006F0207">
      <w:pPr>
        <w:pStyle w:val="ListParagraph"/>
        <w:numPr>
          <w:ilvl w:val="0"/>
          <w:numId w:val="6"/>
        </w:numPr>
        <w:spacing w:line="276" w:lineRule="auto"/>
        <w:jc w:val="both"/>
        <w:rPr>
          <w:rFonts w:ascii="Arial" w:hAnsi="Arial" w:cs="Arial"/>
        </w:rPr>
      </w:pPr>
      <w:r w:rsidRPr="001172E7">
        <w:rPr>
          <w:rFonts w:ascii="Arial" w:hAnsi="Arial" w:cs="Arial"/>
        </w:rPr>
        <w:t>Documentation to show compliance</w:t>
      </w:r>
      <w:r w:rsidR="004236E9" w:rsidRPr="001172E7">
        <w:rPr>
          <w:rFonts w:ascii="Arial" w:hAnsi="Arial" w:cs="Arial"/>
        </w:rPr>
        <w:t xml:space="preserve"> with </w:t>
      </w:r>
      <w:r w:rsidRPr="001172E7">
        <w:rPr>
          <w:rFonts w:ascii="Arial" w:hAnsi="Arial" w:cs="Arial"/>
        </w:rPr>
        <w:t>GBV/</w:t>
      </w:r>
      <w:r w:rsidR="004236E9" w:rsidRPr="001172E7">
        <w:rPr>
          <w:rFonts w:ascii="Arial" w:hAnsi="Arial" w:cs="Arial"/>
        </w:rPr>
        <w:t>SEA</w:t>
      </w:r>
      <w:r w:rsidRPr="001172E7">
        <w:rPr>
          <w:rFonts w:ascii="Arial" w:hAnsi="Arial" w:cs="Arial"/>
        </w:rPr>
        <w:t>/</w:t>
      </w:r>
      <w:r w:rsidR="004236E9" w:rsidRPr="001172E7">
        <w:rPr>
          <w:rFonts w:ascii="Arial" w:hAnsi="Arial" w:cs="Arial"/>
        </w:rPr>
        <w:t>SH obligations</w:t>
      </w:r>
      <w:r w:rsidRPr="001172E7">
        <w:rPr>
          <w:rFonts w:ascii="Arial" w:hAnsi="Arial" w:cs="Arial"/>
        </w:rPr>
        <w:t xml:space="preserve"> by the contractor</w:t>
      </w:r>
      <w:r w:rsidR="00D9240E">
        <w:rPr>
          <w:rFonts w:ascii="Arial" w:hAnsi="Arial" w:cs="Arial"/>
        </w:rPr>
        <w:t>,</w:t>
      </w:r>
      <w:r w:rsidR="002B6379" w:rsidRPr="001172E7">
        <w:rPr>
          <w:rFonts w:ascii="Arial" w:hAnsi="Arial" w:cs="Arial"/>
        </w:rPr>
        <w:t xml:space="preserve"> such as the </w:t>
      </w:r>
      <w:r w:rsidRPr="001172E7">
        <w:rPr>
          <w:rFonts w:ascii="Arial" w:hAnsi="Arial" w:cs="Arial"/>
        </w:rPr>
        <w:t>GBV action</w:t>
      </w:r>
      <w:r w:rsidR="002B6379" w:rsidRPr="001172E7">
        <w:rPr>
          <w:rFonts w:ascii="Arial" w:hAnsi="Arial" w:cs="Arial"/>
        </w:rPr>
        <w:t xml:space="preserve"> plan for the site</w:t>
      </w:r>
      <w:r w:rsidR="00D9240E">
        <w:rPr>
          <w:rFonts w:ascii="Arial" w:hAnsi="Arial" w:cs="Arial"/>
        </w:rPr>
        <w:t>,</w:t>
      </w:r>
      <w:r w:rsidR="0064180A" w:rsidRPr="001172E7">
        <w:rPr>
          <w:rFonts w:ascii="Arial" w:hAnsi="Arial" w:cs="Arial"/>
        </w:rPr>
        <w:t xml:space="preserve"> including </w:t>
      </w:r>
      <w:r w:rsidR="0064180A" w:rsidRPr="001172E7">
        <w:rPr>
          <w:rFonts w:ascii="Arial" w:hAnsi="Arial" w:cs="Arial"/>
          <w:iCs/>
        </w:rPr>
        <w:t>GBV cases registered and resolved by the GBV service provider, and how these have been resolved.</w:t>
      </w:r>
      <w:r w:rsidR="0064180A" w:rsidRPr="001172E7">
        <w:rPr>
          <w:rFonts w:ascii="Arial" w:hAnsi="Arial" w:cs="Arial"/>
        </w:rPr>
        <w:t xml:space="preserve"> </w:t>
      </w:r>
    </w:p>
    <w:p w14:paraId="651FDE5D" w14:textId="209C12DF" w:rsidR="004236E9" w:rsidRPr="001172E7" w:rsidRDefault="00C204E7" w:rsidP="006F0207">
      <w:pPr>
        <w:pStyle w:val="ListParagraph"/>
        <w:numPr>
          <w:ilvl w:val="0"/>
          <w:numId w:val="6"/>
        </w:numPr>
        <w:spacing w:line="276" w:lineRule="auto"/>
        <w:jc w:val="both"/>
        <w:rPr>
          <w:rFonts w:ascii="Arial" w:hAnsi="Arial" w:cs="Arial"/>
        </w:rPr>
      </w:pPr>
      <w:r w:rsidRPr="001172E7">
        <w:rPr>
          <w:rFonts w:ascii="Arial" w:hAnsi="Arial" w:cs="Arial"/>
        </w:rPr>
        <w:t xml:space="preserve">Documentation </w:t>
      </w:r>
      <w:r w:rsidR="004236E9" w:rsidRPr="001172E7">
        <w:rPr>
          <w:rFonts w:ascii="Arial" w:hAnsi="Arial" w:cs="Arial"/>
          <w:iCs/>
        </w:rPr>
        <w:t xml:space="preserve">on </w:t>
      </w:r>
      <w:r w:rsidRPr="001172E7">
        <w:rPr>
          <w:rFonts w:ascii="Arial" w:hAnsi="Arial" w:cs="Arial"/>
          <w:iCs/>
        </w:rPr>
        <w:t xml:space="preserve">any </w:t>
      </w:r>
      <w:r w:rsidR="004236E9" w:rsidRPr="001172E7">
        <w:rPr>
          <w:rFonts w:ascii="Arial" w:hAnsi="Arial" w:cs="Arial"/>
          <w:iCs/>
        </w:rPr>
        <w:t>E</w:t>
      </w:r>
      <w:r w:rsidR="00425000" w:rsidRPr="001172E7">
        <w:rPr>
          <w:rFonts w:ascii="Arial" w:hAnsi="Arial" w:cs="Arial"/>
          <w:iCs/>
        </w:rPr>
        <w:t>&amp;</w:t>
      </w:r>
      <w:r w:rsidR="004236E9" w:rsidRPr="001172E7">
        <w:rPr>
          <w:rFonts w:ascii="Arial" w:hAnsi="Arial" w:cs="Arial"/>
          <w:iCs/>
        </w:rPr>
        <w:t>S</w:t>
      </w:r>
      <w:r w:rsidRPr="001172E7">
        <w:rPr>
          <w:rFonts w:ascii="Arial" w:hAnsi="Arial" w:cs="Arial"/>
          <w:iCs/>
        </w:rPr>
        <w:t xml:space="preserve"> incidents or accidents reported at the site</w:t>
      </w:r>
      <w:r w:rsidR="00826048" w:rsidRPr="001172E7">
        <w:rPr>
          <w:rFonts w:ascii="Arial" w:hAnsi="Arial" w:cs="Arial"/>
          <w:iCs/>
        </w:rPr>
        <w:t xml:space="preserve"> and </w:t>
      </w:r>
      <w:r w:rsidR="00D9240E">
        <w:rPr>
          <w:rFonts w:ascii="Arial" w:hAnsi="Arial" w:cs="Arial"/>
          <w:iCs/>
        </w:rPr>
        <w:t xml:space="preserve">the </w:t>
      </w:r>
      <w:r w:rsidR="00826048" w:rsidRPr="001172E7">
        <w:rPr>
          <w:rFonts w:ascii="Arial" w:hAnsi="Arial" w:cs="Arial"/>
          <w:iCs/>
        </w:rPr>
        <w:t>status of their resolutions</w:t>
      </w:r>
      <w:r w:rsidR="002B6379" w:rsidRPr="001172E7">
        <w:rPr>
          <w:rFonts w:ascii="Arial" w:hAnsi="Arial" w:cs="Arial"/>
          <w:iCs/>
        </w:rPr>
        <w:t xml:space="preserve">. </w:t>
      </w:r>
    </w:p>
    <w:p w14:paraId="6C0260C2" w14:textId="0A85EC5B" w:rsidR="00C204E7" w:rsidRPr="001172E7" w:rsidRDefault="00C204E7" w:rsidP="006F0207">
      <w:pPr>
        <w:pStyle w:val="ListParagraph"/>
        <w:numPr>
          <w:ilvl w:val="0"/>
          <w:numId w:val="6"/>
        </w:numPr>
        <w:spacing w:line="276" w:lineRule="auto"/>
        <w:jc w:val="both"/>
        <w:rPr>
          <w:rFonts w:ascii="Arial" w:hAnsi="Arial" w:cs="Arial"/>
        </w:rPr>
      </w:pPr>
      <w:r w:rsidRPr="001172E7">
        <w:rPr>
          <w:rFonts w:ascii="Arial" w:hAnsi="Arial" w:cs="Arial"/>
          <w:iCs/>
        </w:rPr>
        <w:t>Evidence of operations and functions of the GRM</w:t>
      </w:r>
      <w:r w:rsidR="004012DD" w:rsidRPr="001172E7">
        <w:rPr>
          <w:rFonts w:ascii="Arial" w:hAnsi="Arial" w:cs="Arial"/>
          <w:iCs/>
        </w:rPr>
        <w:t>.</w:t>
      </w:r>
      <w:r w:rsidR="00826048" w:rsidRPr="001172E7">
        <w:rPr>
          <w:rFonts w:ascii="Arial" w:hAnsi="Arial" w:cs="Arial"/>
          <w:iCs/>
        </w:rPr>
        <w:t xml:space="preserve"> </w:t>
      </w:r>
      <w:r w:rsidR="00D9240E">
        <w:rPr>
          <w:rFonts w:ascii="Arial" w:hAnsi="Arial" w:cs="Arial"/>
          <w:iCs/>
        </w:rPr>
        <w:t>Indicating</w:t>
      </w:r>
      <w:r w:rsidR="00D01DC0" w:rsidRPr="001172E7">
        <w:rPr>
          <w:rFonts w:ascii="Arial" w:hAnsi="Arial" w:cs="Arial"/>
          <w:iCs/>
        </w:rPr>
        <w:t xml:space="preserve"> </w:t>
      </w:r>
      <w:r w:rsidR="00CA7565" w:rsidRPr="001172E7">
        <w:rPr>
          <w:rFonts w:ascii="Arial" w:hAnsi="Arial" w:cs="Arial"/>
          <w:iCs/>
        </w:rPr>
        <w:t>the status</w:t>
      </w:r>
      <w:r w:rsidR="00826048" w:rsidRPr="001172E7">
        <w:rPr>
          <w:rFonts w:ascii="Arial" w:hAnsi="Arial" w:cs="Arial"/>
          <w:iCs/>
        </w:rPr>
        <w:t xml:space="preserve"> of the resolutions with effective measures for redress of the reported grievances.  </w:t>
      </w:r>
    </w:p>
    <w:p w14:paraId="680BDFC5" w14:textId="6252D765" w:rsidR="004012DD" w:rsidRPr="001172E7" w:rsidRDefault="004012DD" w:rsidP="006F0207">
      <w:pPr>
        <w:pStyle w:val="ListParagraph"/>
        <w:numPr>
          <w:ilvl w:val="0"/>
          <w:numId w:val="6"/>
        </w:numPr>
        <w:spacing w:line="276" w:lineRule="auto"/>
        <w:jc w:val="both"/>
        <w:rPr>
          <w:rFonts w:ascii="Arial" w:hAnsi="Arial" w:cs="Arial"/>
        </w:rPr>
      </w:pPr>
      <w:r w:rsidRPr="001172E7">
        <w:rPr>
          <w:rFonts w:ascii="Arial" w:hAnsi="Arial" w:cs="Arial"/>
          <w:iCs/>
        </w:rPr>
        <w:t>Evidence on the implementation of C-ESMPs and RAPs</w:t>
      </w:r>
      <w:r w:rsidR="00826048" w:rsidRPr="001172E7">
        <w:rPr>
          <w:rFonts w:ascii="Arial" w:hAnsi="Arial" w:cs="Arial"/>
          <w:iCs/>
        </w:rPr>
        <w:t xml:space="preserve"> and the effectiveness of the measures in place. </w:t>
      </w:r>
      <w:r w:rsidR="002B6379" w:rsidRPr="001172E7">
        <w:rPr>
          <w:rFonts w:ascii="Arial" w:hAnsi="Arial" w:cs="Arial"/>
          <w:iCs/>
        </w:rPr>
        <w:t xml:space="preserve"> </w:t>
      </w:r>
    </w:p>
    <w:p w14:paraId="13CD612E" w14:textId="39B27919" w:rsidR="004012DD" w:rsidRPr="001172E7" w:rsidRDefault="004012DD" w:rsidP="006F0207">
      <w:pPr>
        <w:pStyle w:val="ListParagraph"/>
        <w:numPr>
          <w:ilvl w:val="0"/>
          <w:numId w:val="6"/>
        </w:numPr>
        <w:spacing w:line="276" w:lineRule="auto"/>
        <w:jc w:val="both"/>
        <w:rPr>
          <w:rFonts w:ascii="Arial" w:hAnsi="Arial" w:cs="Arial"/>
        </w:rPr>
      </w:pPr>
      <w:r w:rsidRPr="001172E7">
        <w:rPr>
          <w:rFonts w:ascii="Arial" w:hAnsi="Arial" w:cs="Arial"/>
          <w:iCs/>
        </w:rPr>
        <w:t xml:space="preserve">And a report on the key </w:t>
      </w:r>
      <w:r w:rsidR="002B6379" w:rsidRPr="001172E7">
        <w:rPr>
          <w:rFonts w:ascii="Arial" w:hAnsi="Arial" w:cs="Arial"/>
          <w:iCs/>
        </w:rPr>
        <w:t xml:space="preserve">compliance </w:t>
      </w:r>
      <w:r w:rsidRPr="001172E7">
        <w:rPr>
          <w:rFonts w:ascii="Arial" w:hAnsi="Arial" w:cs="Arial"/>
          <w:iCs/>
        </w:rPr>
        <w:t xml:space="preserve">areas highlighted in section 4.1. </w:t>
      </w:r>
    </w:p>
    <w:p w14:paraId="1A2E428E" w14:textId="7D62CA79" w:rsidR="00C129C8" w:rsidRPr="00D9240E" w:rsidRDefault="00224FE7" w:rsidP="006F0207">
      <w:pPr>
        <w:pStyle w:val="ListParagraph"/>
        <w:numPr>
          <w:ilvl w:val="0"/>
          <w:numId w:val="6"/>
        </w:numPr>
        <w:spacing w:line="276" w:lineRule="auto"/>
        <w:jc w:val="both"/>
        <w:rPr>
          <w:rFonts w:ascii="Arial" w:hAnsi="Arial" w:cs="Arial"/>
        </w:rPr>
      </w:pPr>
      <w:r w:rsidRPr="001172E7">
        <w:rPr>
          <w:rFonts w:ascii="Arial" w:hAnsi="Arial" w:cs="Arial"/>
          <w:iCs/>
        </w:rPr>
        <w:t xml:space="preserve">including how these were resolved. </w:t>
      </w:r>
    </w:p>
    <w:p w14:paraId="6AB76260" w14:textId="2AD49BC4" w:rsidR="00F07DC1" w:rsidRPr="00D9240E" w:rsidRDefault="00ED7D6D" w:rsidP="00597CF3">
      <w:pPr>
        <w:numPr>
          <w:ilvl w:val="0"/>
          <w:numId w:val="1"/>
        </w:numPr>
        <w:autoSpaceDE w:val="0"/>
        <w:autoSpaceDN w:val="0"/>
        <w:adjustRightInd w:val="0"/>
        <w:spacing w:after="200" w:line="276" w:lineRule="auto"/>
        <w:contextualSpacing/>
        <w:jc w:val="both"/>
        <w:rPr>
          <w:rFonts w:ascii="Arial" w:eastAsiaTheme="minorHAnsi" w:hAnsi="Arial" w:cs="Arial"/>
        </w:rPr>
      </w:pPr>
      <w:r w:rsidRPr="001172E7">
        <w:rPr>
          <w:rFonts w:ascii="Arial" w:eastAsiaTheme="minorHAnsi" w:hAnsi="Arial" w:cs="Arial"/>
        </w:rPr>
        <w:t xml:space="preserve">A </w:t>
      </w:r>
      <w:r w:rsidR="00A47C73" w:rsidRPr="001172E7">
        <w:rPr>
          <w:rFonts w:ascii="Arial" w:eastAsiaTheme="minorHAnsi" w:hAnsi="Arial" w:cs="Arial"/>
        </w:rPr>
        <w:t>work plan</w:t>
      </w:r>
      <w:r w:rsidRPr="001172E7">
        <w:rPr>
          <w:rFonts w:ascii="Arial" w:eastAsiaTheme="minorHAnsi" w:hAnsi="Arial" w:cs="Arial"/>
        </w:rPr>
        <w:t xml:space="preserve"> for the next quarter</w:t>
      </w:r>
    </w:p>
    <w:p w14:paraId="632F7758" w14:textId="77777777" w:rsidR="00CA7565" w:rsidRPr="001172E7" w:rsidRDefault="00CA7565" w:rsidP="00597CF3">
      <w:pPr>
        <w:pStyle w:val="ListParagraph"/>
        <w:numPr>
          <w:ilvl w:val="0"/>
          <w:numId w:val="1"/>
        </w:numPr>
        <w:spacing w:after="200" w:line="276" w:lineRule="auto"/>
        <w:jc w:val="both"/>
        <w:rPr>
          <w:rFonts w:ascii="Arial" w:hAnsi="Arial" w:cs="Arial"/>
        </w:rPr>
      </w:pPr>
      <w:r w:rsidRPr="001172E7">
        <w:rPr>
          <w:rFonts w:ascii="Arial" w:hAnsi="Arial" w:cs="Arial"/>
        </w:rPr>
        <w:lastRenderedPageBreak/>
        <w:t xml:space="preserve">The prospective TPM must disclose any potential conflicts of interest and eligibility and must maintain objectivity throughout the process, so that the findings and conclusions are based on evidence. </w:t>
      </w:r>
    </w:p>
    <w:p w14:paraId="2F0248DB" w14:textId="77777777" w:rsidR="00CA7565" w:rsidRPr="001172E7" w:rsidRDefault="00CA7565" w:rsidP="00597CF3">
      <w:pPr>
        <w:pStyle w:val="ListParagraph"/>
        <w:spacing w:after="200" w:line="276" w:lineRule="auto"/>
        <w:ind w:left="1080"/>
        <w:jc w:val="both"/>
        <w:rPr>
          <w:rFonts w:ascii="Arial" w:hAnsi="Arial" w:cs="Arial"/>
        </w:rPr>
      </w:pPr>
    </w:p>
    <w:p w14:paraId="331A59AF" w14:textId="1E27E3A8" w:rsidR="004236E9" w:rsidRPr="00D9240E" w:rsidRDefault="00CA7565" w:rsidP="00D9240E">
      <w:pPr>
        <w:autoSpaceDE w:val="0"/>
        <w:autoSpaceDN w:val="0"/>
        <w:adjustRightInd w:val="0"/>
        <w:spacing w:after="200" w:line="276" w:lineRule="auto"/>
        <w:jc w:val="both"/>
        <w:rPr>
          <w:rFonts w:ascii="Arial" w:hAnsi="Arial" w:cs="Arial"/>
        </w:rPr>
      </w:pPr>
      <w:r w:rsidRPr="00D9240E">
        <w:rPr>
          <w:rFonts w:ascii="Arial" w:hAnsi="Arial" w:cs="Arial"/>
        </w:rPr>
        <w:t>The overarching Environmental and Social Management Instruments</w:t>
      </w:r>
      <w:r w:rsidR="00D9240E">
        <w:rPr>
          <w:rFonts w:ascii="Arial" w:hAnsi="Arial" w:cs="Arial"/>
        </w:rPr>
        <w:t>,</w:t>
      </w:r>
      <w:r w:rsidRPr="00D9240E">
        <w:rPr>
          <w:rFonts w:ascii="Arial" w:hAnsi="Arial" w:cs="Arial"/>
        </w:rPr>
        <w:t xml:space="preserve"> which were deve</w:t>
      </w:r>
      <w:r w:rsidR="00D9240E" w:rsidRPr="00D9240E">
        <w:rPr>
          <w:rFonts w:ascii="Arial" w:hAnsi="Arial" w:cs="Arial"/>
        </w:rPr>
        <w:t xml:space="preserve">loped for the RCRP project and </w:t>
      </w:r>
      <w:r w:rsidRPr="00D9240E">
        <w:rPr>
          <w:rFonts w:ascii="Arial" w:hAnsi="Arial" w:cs="Arial"/>
        </w:rPr>
        <w:t xml:space="preserve">which include the Environmental and Social Management Framework, </w:t>
      </w:r>
      <w:r w:rsidR="00D9240E" w:rsidRPr="00D9240E">
        <w:rPr>
          <w:rFonts w:ascii="Arial" w:hAnsi="Arial" w:cs="Arial"/>
        </w:rPr>
        <w:t>the</w:t>
      </w:r>
      <w:r w:rsidRPr="00D9240E">
        <w:rPr>
          <w:rFonts w:ascii="Arial" w:hAnsi="Arial" w:cs="Arial"/>
        </w:rPr>
        <w:t xml:space="preserve"> Resettlement Policy Framework, </w:t>
      </w:r>
      <w:proofErr w:type="spellStart"/>
      <w:r w:rsidRPr="00D9240E">
        <w:rPr>
          <w:rFonts w:ascii="Arial" w:hAnsi="Arial" w:cs="Arial"/>
        </w:rPr>
        <w:t>Labour</w:t>
      </w:r>
      <w:proofErr w:type="spellEnd"/>
      <w:r w:rsidRPr="00D9240E">
        <w:rPr>
          <w:rFonts w:ascii="Arial" w:hAnsi="Arial" w:cs="Arial"/>
        </w:rPr>
        <w:t xml:space="preserve"> Management Procedures, </w:t>
      </w:r>
      <w:r w:rsidR="00D9240E" w:rsidRPr="00D9240E">
        <w:rPr>
          <w:rFonts w:ascii="Arial" w:hAnsi="Arial" w:cs="Arial"/>
        </w:rPr>
        <w:t>the</w:t>
      </w:r>
      <w:r w:rsidRPr="00D9240E">
        <w:rPr>
          <w:rFonts w:ascii="Arial" w:hAnsi="Arial" w:cs="Arial"/>
        </w:rPr>
        <w:t xml:space="preserve"> Stakeholder Engagement Plan and the Environmental and Social Commitment Plan</w:t>
      </w:r>
      <w:r w:rsidR="00D9240E">
        <w:rPr>
          <w:rFonts w:ascii="Arial" w:hAnsi="Arial" w:cs="Arial"/>
        </w:rPr>
        <w:t>,</w:t>
      </w:r>
      <w:r w:rsidRPr="00D9240E">
        <w:rPr>
          <w:rFonts w:ascii="Arial" w:hAnsi="Arial" w:cs="Arial"/>
        </w:rPr>
        <w:t xml:space="preserve"> can be accessed here through this link: </w:t>
      </w:r>
      <w:hyperlink r:id="rId11" w:history="1">
        <w:r w:rsidR="00D9240E" w:rsidRPr="00D9240E">
          <w:rPr>
            <w:rStyle w:val="Hyperlink"/>
            <w:rFonts w:ascii="Arial" w:hAnsi="Arial" w:cs="Arial"/>
          </w:rPr>
          <w:t>https://projects.worldbank.org/en/projects-operations/document-detail/P181308?type=projects</w:t>
        </w:r>
      </w:hyperlink>
      <w:r w:rsidR="00D9240E" w:rsidRPr="00D9240E">
        <w:rPr>
          <w:rFonts w:ascii="Arial" w:hAnsi="Arial" w:cs="Arial"/>
        </w:rPr>
        <w:t xml:space="preserve">. </w:t>
      </w:r>
    </w:p>
    <w:sectPr w:rsidR="004236E9" w:rsidRPr="00D9240E" w:rsidSect="004D5F4A">
      <w:footerReference w:type="even" r:id="rId12"/>
      <w:footerReference w:type="default" r:id="rId13"/>
      <w:footerReference w:type="first" r:id="rId14"/>
      <w:pgSz w:w="12240" w:h="15840" w:code="1"/>
      <w:pgMar w:top="1440" w:right="1440" w:bottom="1440" w:left="1440" w:header="720" w:footer="720" w:gutter="0"/>
      <w:pgBorders w:display="firstPage"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A9277" w14:textId="77777777" w:rsidR="006F0207" w:rsidRDefault="006F0207" w:rsidP="00F07DC1">
      <w:r>
        <w:separator/>
      </w:r>
    </w:p>
  </w:endnote>
  <w:endnote w:type="continuationSeparator" w:id="0">
    <w:p w14:paraId="4B09307E" w14:textId="77777777" w:rsidR="006F0207" w:rsidRDefault="006F0207" w:rsidP="00F07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3DF3D" w14:textId="79FCF83E" w:rsidR="00B45110" w:rsidRDefault="00B45110">
    <w:pPr>
      <w:pStyle w:val="Footer"/>
    </w:pPr>
    <w:r>
      <w:rPr>
        <w:noProof/>
        <w:lang w:val="en-GB" w:eastAsia="en-GB"/>
      </w:rPr>
      <mc:AlternateContent>
        <mc:Choice Requires="wps">
          <w:drawing>
            <wp:anchor distT="0" distB="0" distL="0" distR="0" simplePos="0" relativeHeight="251659264" behindDoc="0" locked="0" layoutInCell="1" allowOverlap="1" wp14:anchorId="78CC6A71" wp14:editId="213FB70F">
              <wp:simplePos x="635" y="635"/>
              <wp:positionH relativeFrom="page">
                <wp:align>right</wp:align>
              </wp:positionH>
              <wp:positionV relativeFrom="page">
                <wp:align>bottom</wp:align>
              </wp:positionV>
              <wp:extent cx="1106805" cy="345440"/>
              <wp:effectExtent l="0" t="0" r="0" b="0"/>
              <wp:wrapNone/>
              <wp:docPr id="570270244" name="Text Box 2"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6DE71C6" w14:textId="3EBF6FDA" w:rsidR="00B45110" w:rsidRPr="00502056" w:rsidRDefault="00B45110" w:rsidP="00502056">
                          <w:pPr>
                            <w:rPr>
                              <w:rFonts w:ascii="Calibri" w:eastAsia="Calibri" w:hAnsi="Calibri" w:cs="Calibri"/>
                              <w:noProof/>
                              <w:color w:val="000000"/>
                              <w:sz w:val="20"/>
                              <w:szCs w:val="20"/>
                            </w:rPr>
                          </w:pPr>
                          <w:r w:rsidRPr="0050205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8CC6A71" id="_x0000_t202" coordsize="21600,21600" o:spt="202" path="m,l,21600r21600,l21600,xe">
              <v:stroke joinstyle="miter"/>
              <v:path gradientshapeok="t" o:connecttype="rect"/>
            </v:shapetype>
            <v:shape id="Text Box 2" o:spid="_x0000_s1026" type="#_x0000_t202" alt="Official Use Only" style="position:absolute;margin-left:35.95pt;margin-top:0;width:87.15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" filled="f" stroked="f">
              <v:textbox style="mso-fit-shape-to-text:t" inset="0,0,20pt,15pt">
                <w:txbxContent>
                  <w:p w14:paraId="26DE71C6" w14:textId="3EBF6FDA" w:rsidR="00B45110" w:rsidRPr="00502056" w:rsidRDefault="00B45110" w:rsidP="00502056">
                    <w:pPr>
                      <w:rPr>
                        <w:rFonts w:ascii="Calibri" w:eastAsia="Calibri" w:hAnsi="Calibri" w:cs="Calibri"/>
                        <w:noProof/>
                        <w:color w:val="000000"/>
                        <w:sz w:val="20"/>
                        <w:szCs w:val="20"/>
                      </w:rPr>
                    </w:pPr>
                    <w:r w:rsidRPr="0050205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90884" w14:textId="6A6AA333" w:rsidR="00B45110" w:rsidRPr="004D5F4A" w:rsidRDefault="00B45110">
    <w:pPr>
      <w:pStyle w:val="Footer"/>
      <w:jc w:val="center"/>
      <w:rPr>
        <w:rFonts w:ascii="Arial" w:hAnsi="Arial" w:cs="Arial"/>
      </w:rPr>
    </w:pPr>
    <w:r>
      <w:rPr>
        <w:noProof/>
        <w:lang w:val="en-GB" w:eastAsia="en-GB"/>
      </w:rPr>
      <mc:AlternateContent>
        <mc:Choice Requires="wps">
          <w:drawing>
            <wp:anchor distT="0" distB="0" distL="0" distR="0" simplePos="0" relativeHeight="251660288" behindDoc="0" locked="0" layoutInCell="1" allowOverlap="1" wp14:anchorId="140B4CBD" wp14:editId="441B29E9">
              <wp:simplePos x="635" y="635"/>
              <wp:positionH relativeFrom="page">
                <wp:align>right</wp:align>
              </wp:positionH>
              <wp:positionV relativeFrom="page">
                <wp:align>bottom</wp:align>
              </wp:positionV>
              <wp:extent cx="1106805" cy="345440"/>
              <wp:effectExtent l="0" t="0" r="0" b="0"/>
              <wp:wrapNone/>
              <wp:docPr id="1386731012" name="Text Box 3"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A9F9321" w14:textId="66DC44BC" w:rsidR="00B45110" w:rsidRPr="00502056" w:rsidRDefault="00B45110" w:rsidP="00502056">
                          <w:pPr>
                            <w:rPr>
                              <w:rFonts w:ascii="Calibri" w:eastAsia="Calibri" w:hAnsi="Calibri" w:cs="Calibri"/>
                              <w:noProof/>
                              <w:color w:val="000000"/>
                              <w:sz w:val="20"/>
                              <w:szCs w:val="20"/>
                            </w:rPr>
                          </w:pPr>
                          <w:r w:rsidRPr="0050205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40B4CBD" id="_x0000_t202" coordsize="21600,21600" o:spt="202" path="m,l,21600r21600,l21600,xe">
              <v:stroke joinstyle="miter"/>
              <v:path gradientshapeok="t" o:connecttype="rect"/>
            </v:shapetype>
            <v:shape id="Text Box 3" o:spid="_x0000_s1027" type="#_x0000_t202" alt="Official Use Only" style="position:absolute;left:0;text-align:left;margin-left:35.95pt;margin-top:0;width:87.15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" filled="f" stroked="f">
              <v:textbox style="mso-fit-shape-to-text:t" inset="0,0,20pt,15pt">
                <w:txbxContent>
                  <w:p w14:paraId="4A9F9321" w14:textId="66DC44BC" w:rsidR="00B45110" w:rsidRPr="00502056" w:rsidRDefault="00B45110" w:rsidP="00502056">
                    <w:pPr>
                      <w:rPr>
                        <w:rFonts w:ascii="Calibri" w:eastAsia="Calibri" w:hAnsi="Calibri" w:cs="Calibri"/>
                        <w:noProof/>
                        <w:color w:val="000000"/>
                        <w:sz w:val="20"/>
                        <w:szCs w:val="20"/>
                      </w:rPr>
                    </w:pPr>
                    <w:r w:rsidRPr="00502056">
                      <w:rPr>
                        <w:rFonts w:ascii="Calibri" w:eastAsia="Calibri" w:hAnsi="Calibri" w:cs="Calibri"/>
                        <w:noProof/>
                        <w:color w:val="000000"/>
                        <w:sz w:val="20"/>
                        <w:szCs w:val="20"/>
                      </w:rPr>
                      <w:t>Official Use Only</w:t>
                    </w:r>
                  </w:p>
                </w:txbxContent>
              </v:textbox>
              <w10:wrap anchorx="page" anchory="page"/>
            </v:shape>
          </w:pict>
        </mc:Fallback>
      </mc:AlternateContent>
    </w:r>
    <w:sdt>
      <w:sdtPr>
        <w:id w:val="-1905288853"/>
        <w:docPartObj>
          <w:docPartGallery w:val="Page Numbers (Bottom of Page)"/>
          <w:docPartUnique/>
        </w:docPartObj>
      </w:sdtPr>
      <w:sdtEndPr>
        <w:rPr>
          <w:rFonts w:ascii="Arial" w:hAnsi="Arial" w:cs="Arial"/>
          <w:noProof/>
        </w:rPr>
      </w:sdtEndPr>
      <w:sdtContent>
        <w:r w:rsidRPr="004D5F4A">
          <w:rPr>
            <w:rFonts w:ascii="Arial" w:hAnsi="Arial" w:cs="Arial"/>
          </w:rPr>
          <w:fldChar w:fldCharType="begin"/>
        </w:r>
        <w:r w:rsidRPr="004D5F4A">
          <w:rPr>
            <w:rFonts w:ascii="Arial" w:hAnsi="Arial" w:cs="Arial"/>
          </w:rPr>
          <w:instrText xml:space="preserve"> PAGE   \* MERGEFORMAT </w:instrText>
        </w:r>
        <w:r w:rsidRPr="004D5F4A">
          <w:rPr>
            <w:rFonts w:ascii="Arial" w:hAnsi="Arial" w:cs="Arial"/>
          </w:rPr>
          <w:fldChar w:fldCharType="separate"/>
        </w:r>
        <w:r w:rsidR="00972C74">
          <w:rPr>
            <w:rFonts w:ascii="Arial" w:hAnsi="Arial" w:cs="Arial"/>
            <w:noProof/>
          </w:rPr>
          <w:t>12</w:t>
        </w:r>
        <w:r w:rsidRPr="004D5F4A">
          <w:rPr>
            <w:rFonts w:ascii="Arial" w:hAnsi="Arial" w:cs="Arial"/>
            <w:noProof/>
          </w:rPr>
          <w:fldChar w:fldCharType="end"/>
        </w:r>
      </w:sdtContent>
    </w:sdt>
  </w:p>
  <w:p w14:paraId="54E7A971" w14:textId="77777777" w:rsidR="00B45110" w:rsidRDefault="00B4511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54DBF" w14:textId="50229848" w:rsidR="00B45110" w:rsidRDefault="00B45110">
    <w:pPr>
      <w:pStyle w:val="Footer"/>
    </w:pPr>
    <w:r>
      <w:rPr>
        <w:noProof/>
        <w:lang w:val="en-GB" w:eastAsia="en-GB"/>
      </w:rPr>
      <mc:AlternateContent>
        <mc:Choice Requires="wps">
          <w:drawing>
            <wp:anchor distT="0" distB="0" distL="0" distR="0" simplePos="0" relativeHeight="251658240" behindDoc="0" locked="0" layoutInCell="1" allowOverlap="1" wp14:anchorId="5A38ED14" wp14:editId="2F10E510">
              <wp:simplePos x="635" y="635"/>
              <wp:positionH relativeFrom="page">
                <wp:align>right</wp:align>
              </wp:positionH>
              <wp:positionV relativeFrom="page">
                <wp:align>bottom</wp:align>
              </wp:positionV>
              <wp:extent cx="1106805" cy="345440"/>
              <wp:effectExtent l="0" t="0" r="0" b="0"/>
              <wp:wrapNone/>
              <wp:docPr id="1697236034" name="Text Box 1"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C4D2DD0" w14:textId="77E35302" w:rsidR="00B45110" w:rsidRPr="00502056" w:rsidRDefault="00B45110" w:rsidP="00502056">
                          <w:pPr>
                            <w:rPr>
                              <w:rFonts w:ascii="Calibri" w:eastAsia="Calibri" w:hAnsi="Calibri" w:cs="Calibri"/>
                              <w:noProof/>
                              <w:color w:val="000000"/>
                              <w:sz w:val="20"/>
                              <w:szCs w:val="20"/>
                            </w:rPr>
                          </w:pPr>
                          <w:r w:rsidRPr="0050205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A38ED14" id="_x0000_t202" coordsize="21600,21600" o:spt="202" path="m,l,21600r21600,l21600,xe">
              <v:stroke joinstyle="miter"/>
              <v:path gradientshapeok="t" o:connecttype="rect"/>
            </v:shapetype>
            <v:shape id="Text Box 1" o:spid="_x0000_s1028" type="#_x0000_t202" alt="Official Use Only" style="position:absolute;margin-left:35.95pt;margin-top:0;width:87.15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" filled="f" stroked="f">
              <v:textbox style="mso-fit-shape-to-text:t" inset="0,0,20pt,15pt">
                <w:txbxContent>
                  <w:p w14:paraId="3C4D2DD0" w14:textId="77E35302" w:rsidR="00B45110" w:rsidRPr="00502056" w:rsidRDefault="00B45110" w:rsidP="00502056">
                    <w:pPr>
                      <w:rPr>
                        <w:rFonts w:ascii="Calibri" w:eastAsia="Calibri" w:hAnsi="Calibri" w:cs="Calibri"/>
                        <w:noProof/>
                        <w:color w:val="000000"/>
                        <w:sz w:val="20"/>
                        <w:szCs w:val="20"/>
                      </w:rPr>
                    </w:pPr>
                    <w:r w:rsidRPr="0050205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0A415" w14:textId="77777777" w:rsidR="006F0207" w:rsidRDefault="006F0207" w:rsidP="00F07DC1">
      <w:r>
        <w:separator/>
      </w:r>
    </w:p>
  </w:footnote>
  <w:footnote w:type="continuationSeparator" w:id="0">
    <w:p w14:paraId="04BE125F" w14:textId="77777777" w:rsidR="006F0207" w:rsidRDefault="006F0207" w:rsidP="00F07DC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61F50"/>
    <w:multiLevelType w:val="hybridMultilevel"/>
    <w:tmpl w:val="DE8E9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051B3E"/>
    <w:multiLevelType w:val="multilevel"/>
    <w:tmpl w:val="5CC207C4"/>
    <w:lvl w:ilvl="0">
      <w:start w:val="1"/>
      <w:numFmt w:val="decimal"/>
      <w:pStyle w:val="Heading1"/>
      <w:lvlText w:val="%1"/>
      <w:lvlJc w:val="left"/>
      <w:pPr>
        <w:ind w:left="432" w:hanging="432"/>
      </w:pPr>
      <w:rPr>
        <w:b/>
        <w:bCs/>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BB9456A"/>
    <w:multiLevelType w:val="hybridMultilevel"/>
    <w:tmpl w:val="9E4C5A96"/>
    <w:lvl w:ilvl="0" w:tplc="AC36076A">
      <w:start w:val="1"/>
      <w:numFmt w:val="lowerRoman"/>
      <w:lvlText w:val="%1."/>
      <w:lvlJc w:val="right"/>
      <w:pPr>
        <w:ind w:left="1440" w:hanging="360"/>
      </w:pPr>
      <w:rPr>
        <w:rFonts w:ascii="Arial" w:eastAsia="Times New Roman" w:hAnsi="Arial" w:cs="Arial"/>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0551BE"/>
    <w:multiLevelType w:val="hybridMultilevel"/>
    <w:tmpl w:val="39F4A686"/>
    <w:lvl w:ilvl="0" w:tplc="08090013">
      <w:start w:val="1"/>
      <w:numFmt w:val="upperRoman"/>
      <w:lvlText w:val="%1."/>
      <w:lvlJc w:val="right"/>
      <w:pPr>
        <w:ind w:left="72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D56FBB"/>
    <w:multiLevelType w:val="hybridMultilevel"/>
    <w:tmpl w:val="2D6AA742"/>
    <w:lvl w:ilvl="0" w:tplc="9D02E680">
      <w:start w:val="1"/>
      <w:numFmt w:val="lowerLetter"/>
      <w:lvlText w:val="%1."/>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1D57AB"/>
    <w:multiLevelType w:val="hybridMultilevel"/>
    <w:tmpl w:val="E12AC79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E7174E"/>
    <w:multiLevelType w:val="hybridMultilevel"/>
    <w:tmpl w:val="6DA612A6"/>
    <w:lvl w:ilvl="0" w:tplc="D36449C0">
      <w:start w:val="1"/>
      <w:numFmt w:val="lowerRoman"/>
      <w:lvlText w:val="%1)"/>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EE0F55"/>
    <w:multiLevelType w:val="hybridMultilevel"/>
    <w:tmpl w:val="9D02E680"/>
    <w:numStyleLink w:val="Style2import"/>
  </w:abstractNum>
  <w:abstractNum w:abstractNumId="8" w15:restartNumberingAfterBreak="0">
    <w:nsid w:val="4C632F0C"/>
    <w:multiLevelType w:val="hybridMultilevel"/>
    <w:tmpl w:val="DF4E5BE6"/>
    <w:lvl w:ilvl="0" w:tplc="4530C93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15:restartNumberingAfterBreak="0">
    <w:nsid w:val="55125393"/>
    <w:multiLevelType w:val="hybridMultilevel"/>
    <w:tmpl w:val="022A7F5A"/>
    <w:lvl w:ilvl="0" w:tplc="D36449C0">
      <w:start w:val="1"/>
      <w:numFmt w:val="lowerRoman"/>
      <w:lvlText w:val="%1)"/>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4235CD"/>
    <w:multiLevelType w:val="hybridMultilevel"/>
    <w:tmpl w:val="4FD07662"/>
    <w:lvl w:ilvl="0" w:tplc="D36449C0">
      <w:start w:val="1"/>
      <w:numFmt w:val="lowerRoman"/>
      <w:lvlText w:val="%1)"/>
      <w:lvlJc w:val="left"/>
      <w:pPr>
        <w:ind w:left="1080" w:hanging="360"/>
      </w:pPr>
      <w:rPr>
        <w:rFonts w:ascii="Arial" w:eastAsia="Times New Roman"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BF84DCB"/>
    <w:multiLevelType w:val="hybridMultilevel"/>
    <w:tmpl w:val="28EC6306"/>
    <w:lvl w:ilvl="0" w:tplc="3920E858">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BE239A"/>
    <w:multiLevelType w:val="hybridMultilevel"/>
    <w:tmpl w:val="9D02E680"/>
    <w:styleLink w:val="Style2import"/>
    <w:lvl w:ilvl="0" w:tplc="9D02E680">
      <w:start w:val="1"/>
      <w:numFmt w:val="lowerLetter"/>
      <w:lvlText w:val="%1."/>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FEA7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523A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AB8414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AC04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287C1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5D20A5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D444A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6409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74D26427"/>
    <w:multiLevelType w:val="hybridMultilevel"/>
    <w:tmpl w:val="FE187CF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FA2BE0"/>
    <w:multiLevelType w:val="hybridMultilevel"/>
    <w:tmpl w:val="BE74DE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8773AA1"/>
    <w:multiLevelType w:val="hybridMultilevel"/>
    <w:tmpl w:val="DD66462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2"/>
  </w:num>
  <w:num w:numId="3">
    <w:abstractNumId w:val="11"/>
  </w:num>
  <w:num w:numId="4">
    <w:abstractNumId w:val="1"/>
  </w:num>
  <w:num w:numId="5">
    <w:abstractNumId w:val="14"/>
  </w:num>
  <w:num w:numId="6">
    <w:abstractNumId w:val="2"/>
  </w:num>
  <w:num w:numId="7">
    <w:abstractNumId w:val="7"/>
  </w:num>
  <w:num w:numId="8">
    <w:abstractNumId w:val="9"/>
  </w:num>
  <w:num w:numId="9">
    <w:abstractNumId w:val="0"/>
  </w:num>
  <w:num w:numId="10">
    <w:abstractNumId w:val="10"/>
  </w:num>
  <w:num w:numId="11">
    <w:abstractNumId w:val="6"/>
  </w:num>
  <w:num w:numId="12">
    <w:abstractNumId w:val="4"/>
  </w:num>
  <w:num w:numId="13">
    <w:abstractNumId w:val="3"/>
  </w:num>
  <w:num w:numId="14">
    <w:abstractNumId w:val="15"/>
  </w:num>
  <w:num w:numId="15">
    <w:abstractNumId w:val="13"/>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DC1"/>
    <w:rsid w:val="00002825"/>
    <w:rsid w:val="000040A0"/>
    <w:rsid w:val="00004EC0"/>
    <w:rsid w:val="00005367"/>
    <w:rsid w:val="0001189F"/>
    <w:rsid w:val="00013C9A"/>
    <w:rsid w:val="0002254A"/>
    <w:rsid w:val="0002367F"/>
    <w:rsid w:val="000320E5"/>
    <w:rsid w:val="0004333B"/>
    <w:rsid w:val="000525AF"/>
    <w:rsid w:val="0005356D"/>
    <w:rsid w:val="00066B4B"/>
    <w:rsid w:val="00067803"/>
    <w:rsid w:val="00086E6D"/>
    <w:rsid w:val="00090011"/>
    <w:rsid w:val="0009713E"/>
    <w:rsid w:val="000A7CFC"/>
    <w:rsid w:val="000B750E"/>
    <w:rsid w:val="000C36AB"/>
    <w:rsid w:val="000C43D7"/>
    <w:rsid w:val="000C5460"/>
    <w:rsid w:val="000D6EC9"/>
    <w:rsid w:val="000E0578"/>
    <w:rsid w:val="000E09AB"/>
    <w:rsid w:val="000E484C"/>
    <w:rsid w:val="000E5CC3"/>
    <w:rsid w:val="000E7A28"/>
    <w:rsid w:val="000F001D"/>
    <w:rsid w:val="000F1AD9"/>
    <w:rsid w:val="000F35E1"/>
    <w:rsid w:val="000F3CE1"/>
    <w:rsid w:val="00100B75"/>
    <w:rsid w:val="001019C4"/>
    <w:rsid w:val="00102422"/>
    <w:rsid w:val="001172E7"/>
    <w:rsid w:val="00117C81"/>
    <w:rsid w:val="00122CD9"/>
    <w:rsid w:val="00130925"/>
    <w:rsid w:val="0013280B"/>
    <w:rsid w:val="00140C3B"/>
    <w:rsid w:val="0015417D"/>
    <w:rsid w:val="00160184"/>
    <w:rsid w:val="00172CA9"/>
    <w:rsid w:val="00197EB4"/>
    <w:rsid w:val="001A283F"/>
    <w:rsid w:val="001A3474"/>
    <w:rsid w:val="001A3ED6"/>
    <w:rsid w:val="001A6121"/>
    <w:rsid w:val="001B0EC2"/>
    <w:rsid w:val="001B3BBC"/>
    <w:rsid w:val="001B5671"/>
    <w:rsid w:val="001B5890"/>
    <w:rsid w:val="001C2241"/>
    <w:rsid w:val="001C2C8F"/>
    <w:rsid w:val="001C424C"/>
    <w:rsid w:val="001D21C2"/>
    <w:rsid w:val="001D74D4"/>
    <w:rsid w:val="00213749"/>
    <w:rsid w:val="00215B82"/>
    <w:rsid w:val="00224FE7"/>
    <w:rsid w:val="002337C6"/>
    <w:rsid w:val="00234A17"/>
    <w:rsid w:val="00235231"/>
    <w:rsid w:val="00240571"/>
    <w:rsid w:val="00241392"/>
    <w:rsid w:val="00251A81"/>
    <w:rsid w:val="00254640"/>
    <w:rsid w:val="00255CCD"/>
    <w:rsid w:val="00271329"/>
    <w:rsid w:val="00297563"/>
    <w:rsid w:val="002A256F"/>
    <w:rsid w:val="002A3526"/>
    <w:rsid w:val="002A3989"/>
    <w:rsid w:val="002A45FF"/>
    <w:rsid w:val="002B05B9"/>
    <w:rsid w:val="002B6379"/>
    <w:rsid w:val="002B7C20"/>
    <w:rsid w:val="002C678F"/>
    <w:rsid w:val="002D05F3"/>
    <w:rsid w:val="002F2AD0"/>
    <w:rsid w:val="00305190"/>
    <w:rsid w:val="003145FD"/>
    <w:rsid w:val="0033240B"/>
    <w:rsid w:val="003349C9"/>
    <w:rsid w:val="003367F9"/>
    <w:rsid w:val="00354403"/>
    <w:rsid w:val="00355B24"/>
    <w:rsid w:val="00357138"/>
    <w:rsid w:val="00360737"/>
    <w:rsid w:val="00367009"/>
    <w:rsid w:val="00374221"/>
    <w:rsid w:val="003743C0"/>
    <w:rsid w:val="0037756F"/>
    <w:rsid w:val="003806BF"/>
    <w:rsid w:val="003808DA"/>
    <w:rsid w:val="00390215"/>
    <w:rsid w:val="003908CA"/>
    <w:rsid w:val="003916CF"/>
    <w:rsid w:val="003918C4"/>
    <w:rsid w:val="00392CC4"/>
    <w:rsid w:val="00395B20"/>
    <w:rsid w:val="003A25BE"/>
    <w:rsid w:val="003A3FDB"/>
    <w:rsid w:val="003B0F70"/>
    <w:rsid w:val="003C254B"/>
    <w:rsid w:val="003C73F2"/>
    <w:rsid w:val="003D773B"/>
    <w:rsid w:val="003F0447"/>
    <w:rsid w:val="003F2E27"/>
    <w:rsid w:val="004012DD"/>
    <w:rsid w:val="00403C47"/>
    <w:rsid w:val="00405239"/>
    <w:rsid w:val="00411D9F"/>
    <w:rsid w:val="004139A8"/>
    <w:rsid w:val="0041480A"/>
    <w:rsid w:val="004236E9"/>
    <w:rsid w:val="00425000"/>
    <w:rsid w:val="00427171"/>
    <w:rsid w:val="00430116"/>
    <w:rsid w:val="00430A97"/>
    <w:rsid w:val="00432376"/>
    <w:rsid w:val="00433674"/>
    <w:rsid w:val="004348F4"/>
    <w:rsid w:val="004361ED"/>
    <w:rsid w:val="00437090"/>
    <w:rsid w:val="004461C3"/>
    <w:rsid w:val="00456DE3"/>
    <w:rsid w:val="004761D3"/>
    <w:rsid w:val="00481B0D"/>
    <w:rsid w:val="004866C0"/>
    <w:rsid w:val="004900A3"/>
    <w:rsid w:val="00490FC0"/>
    <w:rsid w:val="004922F2"/>
    <w:rsid w:val="00496DAE"/>
    <w:rsid w:val="004A09FF"/>
    <w:rsid w:val="004A42FF"/>
    <w:rsid w:val="004A5F32"/>
    <w:rsid w:val="004A6514"/>
    <w:rsid w:val="004B54C2"/>
    <w:rsid w:val="004B665C"/>
    <w:rsid w:val="004B690F"/>
    <w:rsid w:val="004D02C6"/>
    <w:rsid w:val="004D4FEA"/>
    <w:rsid w:val="004D5F4A"/>
    <w:rsid w:val="004D7431"/>
    <w:rsid w:val="004E7D91"/>
    <w:rsid w:val="004F29CB"/>
    <w:rsid w:val="004F2B82"/>
    <w:rsid w:val="004F6115"/>
    <w:rsid w:val="00502056"/>
    <w:rsid w:val="005040BF"/>
    <w:rsid w:val="00506423"/>
    <w:rsid w:val="00513B00"/>
    <w:rsid w:val="00521D24"/>
    <w:rsid w:val="00522617"/>
    <w:rsid w:val="005236C6"/>
    <w:rsid w:val="00527DD7"/>
    <w:rsid w:val="00532673"/>
    <w:rsid w:val="00541012"/>
    <w:rsid w:val="0054102F"/>
    <w:rsid w:val="00543348"/>
    <w:rsid w:val="0055113A"/>
    <w:rsid w:val="005542C6"/>
    <w:rsid w:val="005604CA"/>
    <w:rsid w:val="00562BCD"/>
    <w:rsid w:val="00563BA6"/>
    <w:rsid w:val="00570453"/>
    <w:rsid w:val="00570C73"/>
    <w:rsid w:val="0058056C"/>
    <w:rsid w:val="0058205E"/>
    <w:rsid w:val="00597CB1"/>
    <w:rsid w:val="00597CF3"/>
    <w:rsid w:val="005A11D6"/>
    <w:rsid w:val="005A1394"/>
    <w:rsid w:val="005B103A"/>
    <w:rsid w:val="005B32D5"/>
    <w:rsid w:val="005D7784"/>
    <w:rsid w:val="005E4A0C"/>
    <w:rsid w:val="005E4A13"/>
    <w:rsid w:val="005F4DB3"/>
    <w:rsid w:val="005F4F56"/>
    <w:rsid w:val="005F728A"/>
    <w:rsid w:val="00600DA4"/>
    <w:rsid w:val="0060170D"/>
    <w:rsid w:val="00603A9D"/>
    <w:rsid w:val="00606C52"/>
    <w:rsid w:val="00611E85"/>
    <w:rsid w:val="006225EA"/>
    <w:rsid w:val="00623ABE"/>
    <w:rsid w:val="00624AA1"/>
    <w:rsid w:val="006311D9"/>
    <w:rsid w:val="0063297C"/>
    <w:rsid w:val="006360BB"/>
    <w:rsid w:val="0064180A"/>
    <w:rsid w:val="006526AA"/>
    <w:rsid w:val="0065344F"/>
    <w:rsid w:val="00656FE1"/>
    <w:rsid w:val="0066121D"/>
    <w:rsid w:val="00661FBF"/>
    <w:rsid w:val="00667AC6"/>
    <w:rsid w:val="00673BFC"/>
    <w:rsid w:val="00675F35"/>
    <w:rsid w:val="00680BD9"/>
    <w:rsid w:val="006A07FB"/>
    <w:rsid w:val="006A763A"/>
    <w:rsid w:val="006B2764"/>
    <w:rsid w:val="006B4DE2"/>
    <w:rsid w:val="006B4E9D"/>
    <w:rsid w:val="006B6673"/>
    <w:rsid w:val="006B6A0E"/>
    <w:rsid w:val="006E1EC0"/>
    <w:rsid w:val="006E5CF4"/>
    <w:rsid w:val="006F0207"/>
    <w:rsid w:val="006F16AE"/>
    <w:rsid w:val="006F64B8"/>
    <w:rsid w:val="0070187C"/>
    <w:rsid w:val="007040E0"/>
    <w:rsid w:val="0070639A"/>
    <w:rsid w:val="00710D33"/>
    <w:rsid w:val="00712BA9"/>
    <w:rsid w:val="00717764"/>
    <w:rsid w:val="00724F92"/>
    <w:rsid w:val="0073382D"/>
    <w:rsid w:val="00740774"/>
    <w:rsid w:val="00740D5B"/>
    <w:rsid w:val="00745328"/>
    <w:rsid w:val="007456AF"/>
    <w:rsid w:val="00745F80"/>
    <w:rsid w:val="0074602D"/>
    <w:rsid w:val="00751BCB"/>
    <w:rsid w:val="007534F6"/>
    <w:rsid w:val="007547AA"/>
    <w:rsid w:val="00754F7C"/>
    <w:rsid w:val="00756617"/>
    <w:rsid w:val="00762AA6"/>
    <w:rsid w:val="00765067"/>
    <w:rsid w:val="00783CA3"/>
    <w:rsid w:val="00784E99"/>
    <w:rsid w:val="007861E0"/>
    <w:rsid w:val="007863FD"/>
    <w:rsid w:val="007864C5"/>
    <w:rsid w:val="00796807"/>
    <w:rsid w:val="007A03C2"/>
    <w:rsid w:val="007A22E3"/>
    <w:rsid w:val="007A78D7"/>
    <w:rsid w:val="007A7971"/>
    <w:rsid w:val="007B5F28"/>
    <w:rsid w:val="007C6F0C"/>
    <w:rsid w:val="007D67D6"/>
    <w:rsid w:val="007E1EE6"/>
    <w:rsid w:val="007E4A9B"/>
    <w:rsid w:val="007E534C"/>
    <w:rsid w:val="007E55F6"/>
    <w:rsid w:val="007E6A06"/>
    <w:rsid w:val="007F586E"/>
    <w:rsid w:val="00805374"/>
    <w:rsid w:val="00810B5E"/>
    <w:rsid w:val="00820C1C"/>
    <w:rsid w:val="00826048"/>
    <w:rsid w:val="00847CCF"/>
    <w:rsid w:val="00851E33"/>
    <w:rsid w:val="00855874"/>
    <w:rsid w:val="0086221E"/>
    <w:rsid w:val="00862F27"/>
    <w:rsid w:val="00865AFF"/>
    <w:rsid w:val="00876209"/>
    <w:rsid w:val="00876AEE"/>
    <w:rsid w:val="00877AE6"/>
    <w:rsid w:val="00877FD1"/>
    <w:rsid w:val="00883069"/>
    <w:rsid w:val="00884C7E"/>
    <w:rsid w:val="00887C3F"/>
    <w:rsid w:val="0089179A"/>
    <w:rsid w:val="00891BBB"/>
    <w:rsid w:val="0089244B"/>
    <w:rsid w:val="00895602"/>
    <w:rsid w:val="008A4102"/>
    <w:rsid w:val="008B4D3D"/>
    <w:rsid w:val="008C3502"/>
    <w:rsid w:val="008C3ADF"/>
    <w:rsid w:val="008C43F0"/>
    <w:rsid w:val="008D1992"/>
    <w:rsid w:val="008D4470"/>
    <w:rsid w:val="008D6630"/>
    <w:rsid w:val="008E4C80"/>
    <w:rsid w:val="008E6D69"/>
    <w:rsid w:val="008F631A"/>
    <w:rsid w:val="008F71E4"/>
    <w:rsid w:val="00917A04"/>
    <w:rsid w:val="009212EC"/>
    <w:rsid w:val="00921E3C"/>
    <w:rsid w:val="00930501"/>
    <w:rsid w:val="0093311F"/>
    <w:rsid w:val="00940025"/>
    <w:rsid w:val="0094212C"/>
    <w:rsid w:val="00946800"/>
    <w:rsid w:val="00947804"/>
    <w:rsid w:val="00953D60"/>
    <w:rsid w:val="009555E5"/>
    <w:rsid w:val="00960421"/>
    <w:rsid w:val="009634F4"/>
    <w:rsid w:val="00972636"/>
    <w:rsid w:val="00972C74"/>
    <w:rsid w:val="00976D09"/>
    <w:rsid w:val="009851AC"/>
    <w:rsid w:val="009953A5"/>
    <w:rsid w:val="009A0554"/>
    <w:rsid w:val="009A13CF"/>
    <w:rsid w:val="009A7D1D"/>
    <w:rsid w:val="009B4624"/>
    <w:rsid w:val="009B4F3E"/>
    <w:rsid w:val="009B6EBB"/>
    <w:rsid w:val="009C27B9"/>
    <w:rsid w:val="009D5EA0"/>
    <w:rsid w:val="009D77B9"/>
    <w:rsid w:val="009E48B4"/>
    <w:rsid w:val="009F0441"/>
    <w:rsid w:val="009F5542"/>
    <w:rsid w:val="009F6060"/>
    <w:rsid w:val="00A045BC"/>
    <w:rsid w:val="00A0766B"/>
    <w:rsid w:val="00A16716"/>
    <w:rsid w:val="00A201C6"/>
    <w:rsid w:val="00A24E86"/>
    <w:rsid w:val="00A30AA2"/>
    <w:rsid w:val="00A407BA"/>
    <w:rsid w:val="00A40980"/>
    <w:rsid w:val="00A44B4F"/>
    <w:rsid w:val="00A44D49"/>
    <w:rsid w:val="00A47C73"/>
    <w:rsid w:val="00A548AC"/>
    <w:rsid w:val="00A5746D"/>
    <w:rsid w:val="00A7059C"/>
    <w:rsid w:val="00A92AC7"/>
    <w:rsid w:val="00A968EE"/>
    <w:rsid w:val="00A969A7"/>
    <w:rsid w:val="00AB5282"/>
    <w:rsid w:val="00AC7E88"/>
    <w:rsid w:val="00AD022F"/>
    <w:rsid w:val="00AD1576"/>
    <w:rsid w:val="00AE10C9"/>
    <w:rsid w:val="00AE2976"/>
    <w:rsid w:val="00AF01C0"/>
    <w:rsid w:val="00AF49BD"/>
    <w:rsid w:val="00B04ED4"/>
    <w:rsid w:val="00B061F8"/>
    <w:rsid w:val="00B07879"/>
    <w:rsid w:val="00B10CAA"/>
    <w:rsid w:val="00B216DB"/>
    <w:rsid w:val="00B224E2"/>
    <w:rsid w:val="00B330FB"/>
    <w:rsid w:val="00B3451E"/>
    <w:rsid w:val="00B37544"/>
    <w:rsid w:val="00B42099"/>
    <w:rsid w:val="00B42295"/>
    <w:rsid w:val="00B45110"/>
    <w:rsid w:val="00B45ACE"/>
    <w:rsid w:val="00B51942"/>
    <w:rsid w:val="00B8036D"/>
    <w:rsid w:val="00B91467"/>
    <w:rsid w:val="00BA11D7"/>
    <w:rsid w:val="00BA160D"/>
    <w:rsid w:val="00BA228F"/>
    <w:rsid w:val="00BA40DE"/>
    <w:rsid w:val="00BA4236"/>
    <w:rsid w:val="00BB0F97"/>
    <w:rsid w:val="00BB347F"/>
    <w:rsid w:val="00BB3615"/>
    <w:rsid w:val="00BB6990"/>
    <w:rsid w:val="00BC4161"/>
    <w:rsid w:val="00BC6A1D"/>
    <w:rsid w:val="00BD2499"/>
    <w:rsid w:val="00BD673F"/>
    <w:rsid w:val="00BF5E15"/>
    <w:rsid w:val="00C10DE1"/>
    <w:rsid w:val="00C129C8"/>
    <w:rsid w:val="00C1562C"/>
    <w:rsid w:val="00C17C21"/>
    <w:rsid w:val="00C204E7"/>
    <w:rsid w:val="00C20506"/>
    <w:rsid w:val="00C20507"/>
    <w:rsid w:val="00C255FF"/>
    <w:rsid w:val="00C3288C"/>
    <w:rsid w:val="00C32B9B"/>
    <w:rsid w:val="00C35E77"/>
    <w:rsid w:val="00C40FF3"/>
    <w:rsid w:val="00C5124E"/>
    <w:rsid w:val="00C569E3"/>
    <w:rsid w:val="00C70A5E"/>
    <w:rsid w:val="00C7486B"/>
    <w:rsid w:val="00C74F3A"/>
    <w:rsid w:val="00C7623B"/>
    <w:rsid w:val="00C9082D"/>
    <w:rsid w:val="00C933AD"/>
    <w:rsid w:val="00C95982"/>
    <w:rsid w:val="00CA7565"/>
    <w:rsid w:val="00CB119C"/>
    <w:rsid w:val="00CB66A6"/>
    <w:rsid w:val="00CC0451"/>
    <w:rsid w:val="00CC124D"/>
    <w:rsid w:val="00CC2105"/>
    <w:rsid w:val="00CC3103"/>
    <w:rsid w:val="00CC3EEA"/>
    <w:rsid w:val="00CD13B3"/>
    <w:rsid w:val="00CD2B26"/>
    <w:rsid w:val="00CD4836"/>
    <w:rsid w:val="00CD51FA"/>
    <w:rsid w:val="00CF199B"/>
    <w:rsid w:val="00CF256A"/>
    <w:rsid w:val="00D01475"/>
    <w:rsid w:val="00D01DC0"/>
    <w:rsid w:val="00D039A9"/>
    <w:rsid w:val="00D06BAA"/>
    <w:rsid w:val="00D22BF5"/>
    <w:rsid w:val="00D3043A"/>
    <w:rsid w:val="00D46E63"/>
    <w:rsid w:val="00D47564"/>
    <w:rsid w:val="00D509F0"/>
    <w:rsid w:val="00D5414A"/>
    <w:rsid w:val="00D54605"/>
    <w:rsid w:val="00D54D3C"/>
    <w:rsid w:val="00D5659A"/>
    <w:rsid w:val="00D64703"/>
    <w:rsid w:val="00D71B3D"/>
    <w:rsid w:val="00D75BFE"/>
    <w:rsid w:val="00D9240E"/>
    <w:rsid w:val="00D92B8F"/>
    <w:rsid w:val="00DA007B"/>
    <w:rsid w:val="00DA5D16"/>
    <w:rsid w:val="00DA5FD5"/>
    <w:rsid w:val="00DB38F5"/>
    <w:rsid w:val="00DC0D80"/>
    <w:rsid w:val="00DC369B"/>
    <w:rsid w:val="00DC47A2"/>
    <w:rsid w:val="00DD300F"/>
    <w:rsid w:val="00DD426C"/>
    <w:rsid w:val="00DF46C5"/>
    <w:rsid w:val="00DF585A"/>
    <w:rsid w:val="00E035EC"/>
    <w:rsid w:val="00E043F7"/>
    <w:rsid w:val="00E10A8B"/>
    <w:rsid w:val="00E1307E"/>
    <w:rsid w:val="00E2674F"/>
    <w:rsid w:val="00E32E74"/>
    <w:rsid w:val="00E4169B"/>
    <w:rsid w:val="00E42403"/>
    <w:rsid w:val="00E50FBB"/>
    <w:rsid w:val="00E62811"/>
    <w:rsid w:val="00E70E71"/>
    <w:rsid w:val="00E71E97"/>
    <w:rsid w:val="00E729E2"/>
    <w:rsid w:val="00E803B8"/>
    <w:rsid w:val="00E8131E"/>
    <w:rsid w:val="00E8758A"/>
    <w:rsid w:val="00E900C4"/>
    <w:rsid w:val="00E9662B"/>
    <w:rsid w:val="00E979B8"/>
    <w:rsid w:val="00EB28B6"/>
    <w:rsid w:val="00EC3BB8"/>
    <w:rsid w:val="00EC615D"/>
    <w:rsid w:val="00ED0AA5"/>
    <w:rsid w:val="00ED7D6D"/>
    <w:rsid w:val="00EF6CA7"/>
    <w:rsid w:val="00F06181"/>
    <w:rsid w:val="00F07DC1"/>
    <w:rsid w:val="00F1057A"/>
    <w:rsid w:val="00F15F37"/>
    <w:rsid w:val="00F24513"/>
    <w:rsid w:val="00F25413"/>
    <w:rsid w:val="00F25E6A"/>
    <w:rsid w:val="00F34FFC"/>
    <w:rsid w:val="00F41EA1"/>
    <w:rsid w:val="00F422B9"/>
    <w:rsid w:val="00F43F11"/>
    <w:rsid w:val="00F46351"/>
    <w:rsid w:val="00F46F55"/>
    <w:rsid w:val="00F51DC1"/>
    <w:rsid w:val="00F55B4D"/>
    <w:rsid w:val="00F61889"/>
    <w:rsid w:val="00F64D4B"/>
    <w:rsid w:val="00F6793E"/>
    <w:rsid w:val="00F72149"/>
    <w:rsid w:val="00F770B9"/>
    <w:rsid w:val="00F80EB7"/>
    <w:rsid w:val="00F820E5"/>
    <w:rsid w:val="00F840DA"/>
    <w:rsid w:val="00F853AF"/>
    <w:rsid w:val="00F90346"/>
    <w:rsid w:val="00F92AE7"/>
    <w:rsid w:val="00F965FC"/>
    <w:rsid w:val="00FB4E0F"/>
    <w:rsid w:val="00FB71F5"/>
    <w:rsid w:val="00FC2A05"/>
    <w:rsid w:val="00FC7ACE"/>
    <w:rsid w:val="00FF15F3"/>
    <w:rsid w:val="00FF3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77DE9"/>
  <w15:chartTrackingRefBased/>
  <w15:docId w15:val="{3D1C84F9-FE48-4336-B665-9EFB0E5A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CFC"/>
    <w:pPr>
      <w:spacing w:after="0" w:line="240" w:lineRule="auto"/>
    </w:pPr>
    <w:rPr>
      <w:rFonts w:ascii="Times New Roman" w:eastAsia="Times New Roman" w:hAnsi="Times New Roman" w:cs="Times New Roman"/>
      <w:sz w:val="24"/>
      <w:szCs w:val="24"/>
      <w:lang w:val="en-US"/>
    </w:rPr>
  </w:style>
  <w:style w:type="paragraph" w:styleId="Heading1">
    <w:name w:val="heading 1"/>
    <w:next w:val="Normal"/>
    <w:link w:val="Heading1Char"/>
    <w:unhideWhenUsed/>
    <w:qFormat/>
    <w:rsid w:val="00B10CAA"/>
    <w:pPr>
      <w:keepNext/>
      <w:keepLines/>
      <w:numPr>
        <w:numId w:val="4"/>
      </w:numPr>
      <w:spacing w:after="10" w:line="249" w:lineRule="auto"/>
      <w:jc w:val="both"/>
      <w:outlineLvl w:val="0"/>
    </w:pPr>
    <w:rPr>
      <w:rFonts w:ascii="Times New Roman" w:eastAsia="Times New Roman" w:hAnsi="Times New Roman" w:cs="Times New Roman"/>
      <w:b/>
      <w:color w:val="000000"/>
      <w:sz w:val="24"/>
      <w:lang w:val="en-US"/>
    </w:rPr>
  </w:style>
  <w:style w:type="paragraph" w:styleId="Heading2">
    <w:name w:val="heading 2"/>
    <w:next w:val="Normal"/>
    <w:link w:val="Heading2Char"/>
    <w:unhideWhenUsed/>
    <w:qFormat/>
    <w:rsid w:val="00B10CAA"/>
    <w:pPr>
      <w:keepNext/>
      <w:keepLines/>
      <w:numPr>
        <w:ilvl w:val="1"/>
        <w:numId w:val="4"/>
      </w:numPr>
      <w:spacing w:after="256"/>
      <w:outlineLvl w:val="1"/>
    </w:pPr>
    <w:rPr>
      <w:rFonts w:ascii="Times New Roman" w:eastAsia="Times New Roman" w:hAnsi="Times New Roman" w:cs="Times New Roman"/>
      <w:b/>
      <w:color w:val="000000"/>
      <w:sz w:val="24"/>
      <w:u w:val="single" w:color="000000"/>
      <w:lang w:val="en-US"/>
    </w:rPr>
  </w:style>
  <w:style w:type="paragraph" w:styleId="Heading3">
    <w:name w:val="heading 3"/>
    <w:next w:val="Normal"/>
    <w:link w:val="Heading3Char"/>
    <w:unhideWhenUsed/>
    <w:qFormat/>
    <w:rsid w:val="00B10CAA"/>
    <w:pPr>
      <w:keepNext/>
      <w:keepLines/>
      <w:numPr>
        <w:ilvl w:val="2"/>
        <w:numId w:val="4"/>
      </w:numPr>
      <w:spacing w:after="256"/>
      <w:outlineLvl w:val="2"/>
    </w:pPr>
    <w:rPr>
      <w:rFonts w:ascii="Times New Roman" w:eastAsia="Times New Roman" w:hAnsi="Times New Roman" w:cs="Times New Roman"/>
      <w:b/>
      <w:color w:val="000000"/>
      <w:sz w:val="24"/>
      <w:u w:val="single" w:color="000000"/>
      <w:lang w:val="en-US"/>
    </w:rPr>
  </w:style>
  <w:style w:type="paragraph" w:styleId="Heading4">
    <w:name w:val="heading 4"/>
    <w:basedOn w:val="Normal"/>
    <w:next w:val="Normal"/>
    <w:link w:val="Heading4Char"/>
    <w:uiPriority w:val="9"/>
    <w:semiHidden/>
    <w:unhideWhenUsed/>
    <w:qFormat/>
    <w:rsid w:val="00B10CAA"/>
    <w:pPr>
      <w:keepNext/>
      <w:keepLines/>
      <w:numPr>
        <w:ilvl w:val="3"/>
        <w:numId w:val="4"/>
      </w:numPr>
      <w:spacing w:before="40" w:line="248" w:lineRule="auto"/>
      <w:ind w:right="5"/>
      <w:jc w:val="both"/>
      <w:outlineLvl w:val="3"/>
    </w:pPr>
    <w:rPr>
      <w:rFonts w:asciiTheme="majorHAnsi" w:eastAsiaTheme="majorEastAsia" w:hAnsiTheme="majorHAnsi" w:cstheme="majorBidi"/>
      <w:i/>
      <w:iCs/>
      <w:color w:val="2F5496" w:themeColor="accent1" w:themeShade="BF"/>
      <w:szCs w:val="22"/>
    </w:rPr>
  </w:style>
  <w:style w:type="paragraph" w:styleId="Heading5">
    <w:name w:val="heading 5"/>
    <w:basedOn w:val="Normal"/>
    <w:next w:val="Normal"/>
    <w:link w:val="Heading5Char"/>
    <w:uiPriority w:val="9"/>
    <w:semiHidden/>
    <w:unhideWhenUsed/>
    <w:qFormat/>
    <w:rsid w:val="00B10CAA"/>
    <w:pPr>
      <w:keepNext/>
      <w:keepLines/>
      <w:numPr>
        <w:ilvl w:val="4"/>
        <w:numId w:val="4"/>
      </w:numPr>
      <w:spacing w:before="40" w:line="248" w:lineRule="auto"/>
      <w:ind w:right="5"/>
      <w:jc w:val="both"/>
      <w:outlineLvl w:val="4"/>
    </w:pPr>
    <w:rPr>
      <w:rFonts w:asciiTheme="majorHAnsi" w:eastAsiaTheme="majorEastAsia" w:hAnsiTheme="majorHAnsi" w:cstheme="majorBidi"/>
      <w:color w:val="2F5496" w:themeColor="accent1" w:themeShade="BF"/>
      <w:szCs w:val="22"/>
    </w:rPr>
  </w:style>
  <w:style w:type="paragraph" w:styleId="Heading6">
    <w:name w:val="heading 6"/>
    <w:basedOn w:val="Normal"/>
    <w:next w:val="Normal"/>
    <w:link w:val="Heading6Char"/>
    <w:uiPriority w:val="9"/>
    <w:semiHidden/>
    <w:unhideWhenUsed/>
    <w:qFormat/>
    <w:rsid w:val="00B10CAA"/>
    <w:pPr>
      <w:keepNext/>
      <w:keepLines/>
      <w:numPr>
        <w:ilvl w:val="5"/>
        <w:numId w:val="4"/>
      </w:numPr>
      <w:spacing w:before="40" w:line="248" w:lineRule="auto"/>
      <w:ind w:right="5"/>
      <w:jc w:val="both"/>
      <w:outlineLvl w:val="5"/>
    </w:pPr>
    <w:rPr>
      <w:rFonts w:asciiTheme="majorHAnsi" w:eastAsiaTheme="majorEastAsia" w:hAnsiTheme="majorHAnsi" w:cstheme="majorBidi"/>
      <w:color w:val="1F3763" w:themeColor="accent1" w:themeShade="7F"/>
      <w:szCs w:val="22"/>
    </w:rPr>
  </w:style>
  <w:style w:type="paragraph" w:styleId="Heading7">
    <w:name w:val="heading 7"/>
    <w:basedOn w:val="Normal"/>
    <w:next w:val="Normal"/>
    <w:link w:val="Heading7Char"/>
    <w:uiPriority w:val="9"/>
    <w:semiHidden/>
    <w:unhideWhenUsed/>
    <w:qFormat/>
    <w:rsid w:val="00B10CAA"/>
    <w:pPr>
      <w:keepNext/>
      <w:keepLines/>
      <w:numPr>
        <w:ilvl w:val="6"/>
        <w:numId w:val="4"/>
      </w:numPr>
      <w:spacing w:before="40" w:line="248" w:lineRule="auto"/>
      <w:ind w:right="5"/>
      <w:jc w:val="both"/>
      <w:outlineLvl w:val="6"/>
    </w:pPr>
    <w:rPr>
      <w:rFonts w:asciiTheme="majorHAnsi" w:eastAsiaTheme="majorEastAsia" w:hAnsiTheme="majorHAnsi" w:cstheme="majorBidi"/>
      <w:i/>
      <w:iCs/>
      <w:color w:val="1F3763" w:themeColor="accent1" w:themeShade="7F"/>
      <w:szCs w:val="22"/>
    </w:rPr>
  </w:style>
  <w:style w:type="paragraph" w:styleId="Heading8">
    <w:name w:val="heading 8"/>
    <w:basedOn w:val="Normal"/>
    <w:next w:val="Normal"/>
    <w:link w:val="Heading8Char"/>
    <w:uiPriority w:val="9"/>
    <w:semiHidden/>
    <w:unhideWhenUsed/>
    <w:qFormat/>
    <w:rsid w:val="00B10CAA"/>
    <w:pPr>
      <w:keepNext/>
      <w:keepLines/>
      <w:numPr>
        <w:ilvl w:val="7"/>
        <w:numId w:val="4"/>
      </w:numPr>
      <w:spacing w:before="40" w:line="248" w:lineRule="auto"/>
      <w:ind w:right="5"/>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0CAA"/>
    <w:pPr>
      <w:keepNext/>
      <w:keepLines/>
      <w:numPr>
        <w:ilvl w:val="8"/>
        <w:numId w:val="4"/>
      </w:numPr>
      <w:spacing w:before="40" w:line="248" w:lineRule="auto"/>
      <w:ind w:right="5"/>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본문(내용),List Paragraph (numbered (a)),Colorful List - Accent 11,heading 6,List Paragraph1,List Bullet Mary,Numbered List Paragraph,List Bullet-OpsManual,References,Title Style 1,Main numbered paragraph,Liste 1,Bullets,ANNEX"/>
    <w:basedOn w:val="Normal"/>
    <w:link w:val="ListParagraphChar"/>
    <w:uiPriority w:val="34"/>
    <w:qFormat/>
    <w:rsid w:val="00F07DC1"/>
    <w:pPr>
      <w:ind w:left="720"/>
      <w:contextualSpacing/>
    </w:pPr>
  </w:style>
  <w:style w:type="character" w:customStyle="1" w:styleId="ListParagraphChar">
    <w:name w:val="List Paragraph Char"/>
    <w:aliases w:val="Citation List Char,본문(내용) Char,List Paragraph (numbered (a)) Char,Colorful List - Accent 11 Char,heading 6 Char,List Paragraph1 Char,List Bullet Mary Char,Numbered List Paragraph Char,List Bullet-OpsManual Char,References Char"/>
    <w:basedOn w:val="DefaultParagraphFont"/>
    <w:link w:val="ListParagraph"/>
    <w:uiPriority w:val="34"/>
    <w:qFormat/>
    <w:rsid w:val="00F07DC1"/>
    <w:rPr>
      <w:rFonts w:ascii="Times New Roman" w:eastAsia="Times New Roman" w:hAnsi="Times New Roman" w:cs="Times New Roman"/>
      <w:sz w:val="24"/>
      <w:szCs w:val="24"/>
      <w:lang w:val="en-US"/>
    </w:rPr>
  </w:style>
  <w:style w:type="paragraph" w:customStyle="1" w:styleId="bodytext1">
    <w:name w:val="bodytext1"/>
    <w:basedOn w:val="Normal"/>
    <w:rsid w:val="00F07DC1"/>
    <w:pPr>
      <w:spacing w:before="100" w:beforeAutospacing="1" w:after="100" w:afterAutospacing="1"/>
      <w:jc w:val="both"/>
    </w:pPr>
    <w:rPr>
      <w:sz w:val="21"/>
      <w:szCs w:val="21"/>
    </w:rPr>
  </w:style>
  <w:style w:type="paragraph" w:styleId="Header">
    <w:name w:val="header"/>
    <w:basedOn w:val="Normal"/>
    <w:link w:val="HeaderChar"/>
    <w:uiPriority w:val="99"/>
    <w:unhideWhenUsed/>
    <w:rsid w:val="00F07DC1"/>
    <w:pPr>
      <w:tabs>
        <w:tab w:val="center" w:pos="4680"/>
        <w:tab w:val="right" w:pos="9360"/>
      </w:tabs>
    </w:pPr>
  </w:style>
  <w:style w:type="character" w:customStyle="1" w:styleId="HeaderChar">
    <w:name w:val="Header Char"/>
    <w:basedOn w:val="DefaultParagraphFont"/>
    <w:link w:val="Header"/>
    <w:uiPriority w:val="99"/>
    <w:rsid w:val="00F07DC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07DC1"/>
    <w:pPr>
      <w:tabs>
        <w:tab w:val="center" w:pos="4680"/>
        <w:tab w:val="right" w:pos="9360"/>
      </w:tabs>
    </w:pPr>
  </w:style>
  <w:style w:type="character" w:customStyle="1" w:styleId="FooterChar">
    <w:name w:val="Footer Char"/>
    <w:basedOn w:val="DefaultParagraphFont"/>
    <w:link w:val="Footer"/>
    <w:uiPriority w:val="99"/>
    <w:rsid w:val="00F07DC1"/>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F07DC1"/>
    <w:rPr>
      <w:sz w:val="20"/>
      <w:szCs w:val="20"/>
    </w:rPr>
  </w:style>
  <w:style w:type="character" w:customStyle="1" w:styleId="FootnoteTextChar">
    <w:name w:val="Footnote Text Char"/>
    <w:basedOn w:val="DefaultParagraphFont"/>
    <w:link w:val="FootnoteText"/>
    <w:uiPriority w:val="99"/>
    <w:semiHidden/>
    <w:rsid w:val="00F07DC1"/>
    <w:rPr>
      <w:rFonts w:ascii="Times New Roman" w:eastAsia="Times New Roman" w:hAnsi="Times New Roman" w:cs="Times New Roman"/>
      <w:sz w:val="20"/>
      <w:szCs w:val="20"/>
      <w:lang w:val="en-US"/>
    </w:rPr>
  </w:style>
  <w:style w:type="character" w:customStyle="1" w:styleId="Aucun">
    <w:name w:val="Aucun"/>
    <w:rsid w:val="00F07DC1"/>
  </w:style>
  <w:style w:type="numbering" w:customStyle="1" w:styleId="Style2import">
    <w:name w:val="Style 2 importé"/>
    <w:rsid w:val="00F07DC1"/>
    <w:pPr>
      <w:numPr>
        <w:numId w:val="2"/>
      </w:numPr>
    </w:pPr>
  </w:style>
  <w:style w:type="paragraph" w:styleId="BalloonText">
    <w:name w:val="Balloon Text"/>
    <w:basedOn w:val="Normal"/>
    <w:link w:val="BalloonTextChar"/>
    <w:uiPriority w:val="99"/>
    <w:semiHidden/>
    <w:unhideWhenUsed/>
    <w:rsid w:val="002A35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526"/>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005367"/>
    <w:rPr>
      <w:sz w:val="16"/>
      <w:szCs w:val="16"/>
    </w:rPr>
  </w:style>
  <w:style w:type="paragraph" w:styleId="CommentText">
    <w:name w:val="annotation text"/>
    <w:basedOn w:val="Normal"/>
    <w:link w:val="CommentTextChar"/>
    <w:uiPriority w:val="99"/>
    <w:unhideWhenUsed/>
    <w:rsid w:val="00005367"/>
    <w:rPr>
      <w:sz w:val="20"/>
      <w:szCs w:val="20"/>
    </w:rPr>
  </w:style>
  <w:style w:type="character" w:customStyle="1" w:styleId="CommentTextChar">
    <w:name w:val="Comment Text Char"/>
    <w:basedOn w:val="DefaultParagraphFont"/>
    <w:link w:val="CommentText"/>
    <w:uiPriority w:val="99"/>
    <w:rsid w:val="0000536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05367"/>
    <w:rPr>
      <w:b/>
      <w:bCs/>
    </w:rPr>
  </w:style>
  <w:style w:type="character" w:customStyle="1" w:styleId="CommentSubjectChar">
    <w:name w:val="Comment Subject Char"/>
    <w:basedOn w:val="CommentTextChar"/>
    <w:link w:val="CommentSubject"/>
    <w:uiPriority w:val="99"/>
    <w:semiHidden/>
    <w:rsid w:val="00005367"/>
    <w:rPr>
      <w:rFonts w:ascii="Times New Roman" w:eastAsia="Times New Roman" w:hAnsi="Times New Roman" w:cs="Times New Roman"/>
      <w:b/>
      <w:bCs/>
      <w:sz w:val="20"/>
      <w:szCs w:val="20"/>
      <w:lang w:val="en-US"/>
    </w:rPr>
  </w:style>
  <w:style w:type="paragraph" w:styleId="Revision">
    <w:name w:val="Revision"/>
    <w:hidden/>
    <w:uiPriority w:val="99"/>
    <w:semiHidden/>
    <w:rsid w:val="00005367"/>
    <w:pPr>
      <w:spacing w:after="0" w:line="240" w:lineRule="auto"/>
    </w:pPr>
    <w:rPr>
      <w:rFonts w:ascii="Times New Roman" w:eastAsia="Times New Roman" w:hAnsi="Times New Roman" w:cs="Times New Roman"/>
      <w:sz w:val="24"/>
      <w:szCs w:val="24"/>
      <w:lang w:val="en-US"/>
    </w:rPr>
  </w:style>
  <w:style w:type="character" w:customStyle="1" w:styleId="uv3um">
    <w:name w:val="uv3um"/>
    <w:basedOn w:val="DefaultParagraphFont"/>
    <w:rsid w:val="001C2241"/>
  </w:style>
  <w:style w:type="character" w:customStyle="1" w:styleId="Heading1Char">
    <w:name w:val="Heading 1 Char"/>
    <w:basedOn w:val="DefaultParagraphFont"/>
    <w:link w:val="Heading1"/>
    <w:rsid w:val="00B10CAA"/>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rsid w:val="00B10CAA"/>
    <w:rPr>
      <w:rFonts w:ascii="Times New Roman" w:eastAsia="Times New Roman" w:hAnsi="Times New Roman" w:cs="Times New Roman"/>
      <w:b/>
      <w:color w:val="000000"/>
      <w:sz w:val="24"/>
      <w:u w:val="single" w:color="000000"/>
      <w:lang w:val="en-US"/>
    </w:rPr>
  </w:style>
  <w:style w:type="character" w:customStyle="1" w:styleId="Heading3Char">
    <w:name w:val="Heading 3 Char"/>
    <w:basedOn w:val="DefaultParagraphFont"/>
    <w:link w:val="Heading3"/>
    <w:rsid w:val="00B10CAA"/>
    <w:rPr>
      <w:rFonts w:ascii="Times New Roman" w:eastAsia="Times New Roman" w:hAnsi="Times New Roman" w:cs="Times New Roman"/>
      <w:b/>
      <w:color w:val="000000"/>
      <w:sz w:val="24"/>
      <w:u w:val="single" w:color="000000"/>
      <w:lang w:val="en-US"/>
    </w:rPr>
  </w:style>
  <w:style w:type="character" w:customStyle="1" w:styleId="Heading4Char">
    <w:name w:val="Heading 4 Char"/>
    <w:basedOn w:val="DefaultParagraphFont"/>
    <w:link w:val="Heading4"/>
    <w:uiPriority w:val="9"/>
    <w:semiHidden/>
    <w:rsid w:val="00B10CAA"/>
    <w:rPr>
      <w:rFonts w:asciiTheme="majorHAnsi" w:eastAsiaTheme="majorEastAsia" w:hAnsiTheme="majorHAnsi" w:cstheme="majorBidi"/>
      <w:i/>
      <w:iCs/>
      <w:color w:val="2F5496" w:themeColor="accent1" w:themeShade="BF"/>
      <w:sz w:val="24"/>
      <w:lang w:val="en-US"/>
    </w:rPr>
  </w:style>
  <w:style w:type="character" w:customStyle="1" w:styleId="Heading5Char">
    <w:name w:val="Heading 5 Char"/>
    <w:basedOn w:val="DefaultParagraphFont"/>
    <w:link w:val="Heading5"/>
    <w:uiPriority w:val="9"/>
    <w:semiHidden/>
    <w:rsid w:val="00B10CAA"/>
    <w:rPr>
      <w:rFonts w:asciiTheme="majorHAnsi" w:eastAsiaTheme="majorEastAsia" w:hAnsiTheme="majorHAnsi" w:cstheme="majorBidi"/>
      <w:color w:val="2F5496" w:themeColor="accent1" w:themeShade="BF"/>
      <w:sz w:val="24"/>
      <w:lang w:val="en-US"/>
    </w:rPr>
  </w:style>
  <w:style w:type="character" w:customStyle="1" w:styleId="Heading6Char">
    <w:name w:val="Heading 6 Char"/>
    <w:basedOn w:val="DefaultParagraphFont"/>
    <w:link w:val="Heading6"/>
    <w:uiPriority w:val="9"/>
    <w:semiHidden/>
    <w:rsid w:val="00B10CAA"/>
    <w:rPr>
      <w:rFonts w:asciiTheme="majorHAnsi" w:eastAsiaTheme="majorEastAsia" w:hAnsiTheme="majorHAnsi" w:cstheme="majorBidi"/>
      <w:color w:val="1F3763" w:themeColor="accent1" w:themeShade="7F"/>
      <w:sz w:val="24"/>
      <w:lang w:val="en-US"/>
    </w:rPr>
  </w:style>
  <w:style w:type="character" w:customStyle="1" w:styleId="Heading7Char">
    <w:name w:val="Heading 7 Char"/>
    <w:basedOn w:val="DefaultParagraphFont"/>
    <w:link w:val="Heading7"/>
    <w:uiPriority w:val="9"/>
    <w:semiHidden/>
    <w:rsid w:val="00B10CAA"/>
    <w:rPr>
      <w:rFonts w:asciiTheme="majorHAnsi" w:eastAsiaTheme="majorEastAsia" w:hAnsiTheme="majorHAnsi" w:cstheme="majorBidi"/>
      <w:i/>
      <w:iCs/>
      <w:color w:val="1F3763" w:themeColor="accent1" w:themeShade="7F"/>
      <w:sz w:val="24"/>
      <w:lang w:val="en-US"/>
    </w:rPr>
  </w:style>
  <w:style w:type="character" w:customStyle="1" w:styleId="Heading8Char">
    <w:name w:val="Heading 8 Char"/>
    <w:basedOn w:val="DefaultParagraphFont"/>
    <w:link w:val="Heading8"/>
    <w:uiPriority w:val="9"/>
    <w:semiHidden/>
    <w:rsid w:val="00B10CAA"/>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B10CAA"/>
    <w:rPr>
      <w:rFonts w:asciiTheme="majorHAnsi" w:eastAsiaTheme="majorEastAsia" w:hAnsiTheme="majorHAnsi" w:cstheme="majorBidi"/>
      <w:i/>
      <w:iCs/>
      <w:color w:val="272727" w:themeColor="text1" w:themeTint="D8"/>
      <w:sz w:val="21"/>
      <w:szCs w:val="21"/>
      <w:lang w:val="en-US"/>
    </w:rPr>
  </w:style>
  <w:style w:type="character" w:styleId="Hyperlink">
    <w:name w:val="Hyperlink"/>
    <w:basedOn w:val="DefaultParagraphFont"/>
    <w:uiPriority w:val="99"/>
    <w:unhideWhenUsed/>
    <w:rsid w:val="00D47564"/>
    <w:rPr>
      <w:color w:val="0563C1" w:themeColor="hyperlink"/>
      <w:u w:val="single"/>
    </w:rPr>
  </w:style>
  <w:style w:type="character" w:customStyle="1" w:styleId="UnresolvedMention">
    <w:name w:val="Unresolved Mention"/>
    <w:basedOn w:val="DefaultParagraphFont"/>
    <w:uiPriority w:val="99"/>
    <w:semiHidden/>
    <w:unhideWhenUsed/>
    <w:rsid w:val="00D47564"/>
    <w:rPr>
      <w:color w:val="605E5C"/>
      <w:shd w:val="clear" w:color="auto" w:fill="E1DFDD"/>
    </w:rPr>
  </w:style>
  <w:style w:type="character" w:customStyle="1" w:styleId="normaltextrun">
    <w:name w:val="normaltextrun"/>
    <w:basedOn w:val="DefaultParagraphFont"/>
    <w:rsid w:val="001B5671"/>
  </w:style>
  <w:style w:type="character" w:customStyle="1" w:styleId="eop">
    <w:name w:val="eop"/>
    <w:basedOn w:val="DefaultParagraphFont"/>
    <w:rsid w:val="001B5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613620">
      <w:bodyDiv w:val="1"/>
      <w:marLeft w:val="0"/>
      <w:marRight w:val="0"/>
      <w:marTop w:val="0"/>
      <w:marBottom w:val="0"/>
      <w:divBdr>
        <w:top w:val="none" w:sz="0" w:space="0" w:color="auto"/>
        <w:left w:val="none" w:sz="0" w:space="0" w:color="auto"/>
        <w:bottom w:val="none" w:sz="0" w:space="0" w:color="auto"/>
        <w:right w:val="none" w:sz="0" w:space="0" w:color="auto"/>
      </w:divBdr>
    </w:div>
    <w:div w:id="1853183363">
      <w:bodyDiv w:val="1"/>
      <w:marLeft w:val="0"/>
      <w:marRight w:val="0"/>
      <w:marTop w:val="0"/>
      <w:marBottom w:val="0"/>
      <w:divBdr>
        <w:top w:val="none" w:sz="0" w:space="0" w:color="auto"/>
        <w:left w:val="none" w:sz="0" w:space="0" w:color="auto"/>
        <w:bottom w:val="none" w:sz="0" w:space="0" w:color="auto"/>
        <w:right w:val="none" w:sz="0" w:space="0" w:color="auto"/>
      </w:divBdr>
    </w:div>
    <w:div w:id="191924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jects.worldbank.org/en/projects-operations/document-detail/P181308?type=project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03EF6-2749-41E2-9D37-82DE1D911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3198</Words>
  <Characters>19450</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Medellina Mbeye</dc:creator>
  <cp:keywords/>
  <dc:description/>
  <cp:lastModifiedBy>SPECTRE</cp:lastModifiedBy>
  <cp:revision>7</cp:revision>
  <dcterms:created xsi:type="dcterms:W3CDTF">2025-10-22T10:06:00Z</dcterms:created>
  <dcterms:modified xsi:type="dcterms:W3CDTF">2025-10-22T10:33:00Z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6529c442,21fda224,52a7d604</vt:lpwstr>
  </property>
  <property fmtid="{D5CDD505-2E9C-101B-9397-08002B2CF9AE}" pid="3" name="ClassificationContentMarkingFooterFontProps">
    <vt:lpwstr>#000000,10,Calibri</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2025-06-03T14:54:02Z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6899bd3f-11c8-4241-9562-3e4bf440115f</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GrammarlyDocumentId">
    <vt:lpwstr>b85e8178-01d1-4ec2-a3e3-3bc72bccd064</vt:lpwstr>
  </property>
</Properties>
</file>